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Default="00500800" w:rsidP="00500800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</w:t>
      </w:r>
      <w:r w:rsidR="00F70870">
        <w:rPr>
          <w:rFonts w:ascii="Times New Roman" w:hAnsi="Times New Roman"/>
          <w:b/>
          <w:i w:val="0"/>
          <w:color w:val="auto"/>
          <w:sz w:val="20"/>
          <w:szCs w:val="20"/>
        </w:rPr>
        <w:t>0</w:t>
      </w: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0 zł.</w:t>
      </w:r>
    </w:p>
    <w:p w:rsidR="00500800" w:rsidRPr="00500800" w:rsidRDefault="00500800" w:rsidP="00500800">
      <w:pPr>
        <w:jc w:val="right"/>
        <w:rPr>
          <w:rFonts w:ascii="Times New Roman" w:hAnsi="Times New Roman" w:cs="Times New Roman"/>
          <w:sz w:val="20"/>
          <w:szCs w:val="20"/>
        </w:rPr>
      </w:pPr>
      <w:r w:rsidRPr="00500800">
        <w:rPr>
          <w:rFonts w:ascii="Times New Roman" w:hAnsi="Times New Roman" w:cs="Times New Roman"/>
          <w:sz w:val="20"/>
          <w:szCs w:val="20"/>
        </w:rPr>
        <w:t>Katowice</w:t>
      </w:r>
      <w:r w:rsidR="0048716A">
        <w:rPr>
          <w:rFonts w:ascii="Times New Roman" w:hAnsi="Times New Roman" w:cs="Times New Roman"/>
          <w:sz w:val="20"/>
          <w:szCs w:val="20"/>
        </w:rPr>
        <w:t xml:space="preserve"> </w:t>
      </w:r>
      <w:r w:rsidR="00466688">
        <w:rPr>
          <w:rFonts w:ascii="Times New Roman" w:hAnsi="Times New Roman" w:cs="Times New Roman"/>
          <w:sz w:val="20"/>
          <w:szCs w:val="20"/>
        </w:rPr>
        <w:t>7</w:t>
      </w:r>
      <w:r w:rsidRPr="00500800">
        <w:rPr>
          <w:rFonts w:ascii="Times New Roman" w:hAnsi="Times New Roman" w:cs="Times New Roman"/>
          <w:sz w:val="20"/>
          <w:szCs w:val="20"/>
        </w:rPr>
        <w:t>.0</w:t>
      </w:r>
      <w:r w:rsidR="00466688">
        <w:rPr>
          <w:rFonts w:ascii="Times New Roman" w:hAnsi="Times New Roman" w:cs="Times New Roman"/>
          <w:sz w:val="20"/>
          <w:szCs w:val="20"/>
        </w:rPr>
        <w:t>3</w:t>
      </w:r>
      <w:r w:rsidRPr="00500800">
        <w:rPr>
          <w:rFonts w:ascii="Times New Roman" w:hAnsi="Times New Roman" w:cs="Times New Roman"/>
          <w:sz w:val="20"/>
          <w:szCs w:val="20"/>
        </w:rPr>
        <w:t>.202</w:t>
      </w:r>
      <w:r w:rsidR="00FA5AAA">
        <w:rPr>
          <w:rFonts w:ascii="Times New Roman" w:hAnsi="Times New Roman" w:cs="Times New Roman"/>
          <w:sz w:val="20"/>
          <w:szCs w:val="20"/>
        </w:rPr>
        <w:t>2</w:t>
      </w:r>
      <w:r w:rsidRPr="005008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00800" w:rsidRP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0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466688" w:rsidRPr="00466688" w:rsidRDefault="00500800" w:rsidP="00466688">
      <w:pPr>
        <w:tabs>
          <w:tab w:val="left" w:pos="400"/>
        </w:tabs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Times New Roman" w:hAnsi="Times New Roman" w:cs="Times New Roman"/>
          <w:sz w:val="20"/>
          <w:szCs w:val="24"/>
        </w:rPr>
      </w:pPr>
      <w:r w:rsidRPr="00466688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C35EB8" w:rsidRPr="00466688">
        <w:rPr>
          <w:rFonts w:ascii="Times New Roman" w:hAnsi="Times New Roman" w:cs="Times New Roman"/>
          <w:sz w:val="20"/>
          <w:szCs w:val="20"/>
        </w:rPr>
        <w:t>dostawy na potrzeby Wojewódzkiego Ośrodka Ruchu Drogowego w Katowicach</w:t>
      </w:r>
      <w:r w:rsidR="00466688" w:rsidRPr="00466688">
        <w:rPr>
          <w:rFonts w:ascii="Times New Roman" w:hAnsi="Times New Roman" w:cs="Times New Roman"/>
          <w:sz w:val="20"/>
          <w:szCs w:val="20"/>
        </w:rPr>
        <w:t>:</w:t>
      </w:r>
    </w:p>
    <w:p w:rsidR="00466688" w:rsidRPr="00466688" w:rsidRDefault="00466688" w:rsidP="00466688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0"/>
        </w:rPr>
      </w:pPr>
      <w:r w:rsidRPr="00466688">
        <w:rPr>
          <w:sz w:val="20"/>
          <w:szCs w:val="20"/>
        </w:rPr>
        <w:t>3 sztuk</w:t>
      </w:r>
      <w:r w:rsidR="00C35EB8" w:rsidRPr="00466688">
        <w:rPr>
          <w:sz w:val="20"/>
          <w:szCs w:val="20"/>
        </w:rPr>
        <w:t xml:space="preserve"> </w:t>
      </w:r>
      <w:r w:rsidR="0026540D">
        <w:rPr>
          <w:sz w:val="20"/>
        </w:rPr>
        <w:t>rowerów do przeprowadza</w:t>
      </w:r>
      <w:r w:rsidRPr="00466688">
        <w:rPr>
          <w:sz w:val="20"/>
        </w:rPr>
        <w:t>nia egzaminu na kartę rowerową i działań z zakresu BRD dla działu Szkoleń i BRD wraz z wyposażeniem dodatkowym (2 kaski dla dorosłych i 1 kask młodzieżowy</w:t>
      </w:r>
      <w:r w:rsidR="003E1A00">
        <w:rPr>
          <w:sz w:val="20"/>
        </w:rPr>
        <w:t>)</w:t>
      </w:r>
      <w:r w:rsidRPr="00466688">
        <w:rPr>
          <w:sz w:val="20"/>
        </w:rPr>
        <w:t xml:space="preserve"> zgodnie z załącznikiem nr 1.</w:t>
      </w:r>
    </w:p>
    <w:p w:rsidR="00466688" w:rsidRPr="00466688" w:rsidRDefault="00466688" w:rsidP="00466688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0"/>
        </w:rPr>
      </w:pPr>
      <w:r w:rsidRPr="00466688">
        <w:rPr>
          <w:sz w:val="20"/>
        </w:rPr>
        <w:t>2 rowerów elektrycznych przeznaczonych dla osób dorosłych na działania z zakresu BRD wraz z</w:t>
      </w:r>
      <w:r>
        <w:rPr>
          <w:sz w:val="20"/>
        </w:rPr>
        <w:t> </w:t>
      </w:r>
      <w:r w:rsidRPr="00466688">
        <w:rPr>
          <w:sz w:val="20"/>
        </w:rPr>
        <w:t xml:space="preserve"> wyposażeniem dodatkowym (2 kaski dla dorosły</w:t>
      </w:r>
      <w:r w:rsidR="003E1A00">
        <w:rPr>
          <w:sz w:val="20"/>
        </w:rPr>
        <w:t>ch) zgodnie z załącznikiem nr 2.</w:t>
      </w:r>
    </w:p>
    <w:p w:rsidR="00725814" w:rsidRDefault="00466688" w:rsidP="00725814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0"/>
        </w:rPr>
      </w:pPr>
      <w:r w:rsidRPr="00466688">
        <w:rPr>
          <w:sz w:val="20"/>
        </w:rPr>
        <w:t xml:space="preserve">2 hulajnóg elektrycznych przeznaczonych dla osób dorosłych na działania z zakresu BRD </w:t>
      </w:r>
      <w:r>
        <w:rPr>
          <w:sz w:val="20"/>
        </w:rPr>
        <w:t xml:space="preserve">wraz z  </w:t>
      </w:r>
      <w:r w:rsidRPr="00466688">
        <w:rPr>
          <w:sz w:val="20"/>
        </w:rPr>
        <w:t>wyposażeniem dodatkowym (2 kaski dla dorosłych i 2 komplety 6</w:t>
      </w:r>
      <w:r w:rsidR="003E1A00">
        <w:rPr>
          <w:sz w:val="20"/>
        </w:rPr>
        <w:t>-</w:t>
      </w:r>
      <w:r w:rsidRPr="00466688">
        <w:rPr>
          <w:sz w:val="20"/>
        </w:rPr>
        <w:t xml:space="preserve"> częściowe ochraniaczy) zgodnie z</w:t>
      </w:r>
      <w:r>
        <w:rPr>
          <w:sz w:val="20"/>
        </w:rPr>
        <w:t> </w:t>
      </w:r>
      <w:r w:rsidRPr="00466688">
        <w:rPr>
          <w:sz w:val="20"/>
        </w:rPr>
        <w:t xml:space="preserve"> załącznikiem nr 3.</w:t>
      </w:r>
    </w:p>
    <w:p w:rsidR="00725814" w:rsidRPr="00725814" w:rsidRDefault="00466688" w:rsidP="00725814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0"/>
        </w:rPr>
      </w:pPr>
      <w:r w:rsidRPr="00725814">
        <w:rPr>
          <w:sz w:val="20"/>
        </w:rPr>
        <w:t>K</w:t>
      </w:r>
      <w:r w:rsidR="00725814">
        <w:rPr>
          <w:sz w:val="20"/>
        </w:rPr>
        <w:t>ryterium oceny ofert: 100% cena.</w:t>
      </w:r>
      <w:r w:rsidR="00725814" w:rsidRPr="00725814">
        <w:rPr>
          <w:sz w:val="20"/>
        </w:rPr>
        <w:t xml:space="preserve"> </w:t>
      </w:r>
      <w:r w:rsidR="00725814">
        <w:rPr>
          <w:sz w:val="20"/>
          <w:szCs w:val="20"/>
        </w:rPr>
        <w:t>P</w:t>
      </w:r>
      <w:r w:rsidR="00725814" w:rsidRPr="00725814">
        <w:rPr>
          <w:sz w:val="20"/>
          <w:szCs w:val="20"/>
        </w:rPr>
        <w:t xml:space="preserve">rzyjmuje się, że najwyższą ilość punktów tj. </w:t>
      </w:r>
      <w:r w:rsidR="00725814">
        <w:rPr>
          <w:sz w:val="20"/>
          <w:szCs w:val="20"/>
        </w:rPr>
        <w:t>10</w:t>
      </w:r>
      <w:r w:rsidR="00725814" w:rsidRPr="00725814">
        <w:rPr>
          <w:sz w:val="20"/>
          <w:szCs w:val="20"/>
        </w:rPr>
        <w:t>0, otrzyma cena brutto najniższa wśród cen zawartych w ofertach</w:t>
      </w:r>
      <w:r w:rsidR="00725814">
        <w:rPr>
          <w:sz w:val="20"/>
          <w:szCs w:val="20"/>
        </w:rPr>
        <w:t xml:space="preserve"> </w:t>
      </w:r>
      <w:r w:rsidR="00725814" w:rsidRPr="00725814">
        <w:rPr>
          <w:sz w:val="20"/>
          <w:szCs w:val="20"/>
        </w:rPr>
        <w:t xml:space="preserve">pozostałe oferty zostaną przeliczone proporcjonalnie do najtańszej, punktowane będą w oparciu o  następujący wzór: </w:t>
      </w:r>
    </w:p>
    <w:p w:rsidR="00725814" w:rsidRPr="00940CFD" w:rsidRDefault="00725814" w:rsidP="00725814">
      <w:pPr>
        <w:pStyle w:val="Akapitzlist"/>
        <w:jc w:val="both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A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Kx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x100</m:t>
          </m:r>
        </m:oMath>
      </m:oMathPara>
    </w:p>
    <w:p w:rsidR="00725814" w:rsidRPr="00940CFD" w:rsidRDefault="00725814" w:rsidP="00725814">
      <w:pPr>
        <w:pStyle w:val="Akapitzlist"/>
        <w:spacing w:line="360" w:lineRule="auto"/>
        <w:jc w:val="both"/>
        <w:rPr>
          <w:sz w:val="20"/>
          <w:szCs w:val="20"/>
        </w:rPr>
      </w:pPr>
      <w:r w:rsidRPr="00940CFD">
        <w:rPr>
          <w:sz w:val="20"/>
          <w:szCs w:val="20"/>
        </w:rPr>
        <w:t xml:space="preserve">gdzie: </w:t>
      </w:r>
    </w:p>
    <w:p w:rsidR="00725814" w:rsidRPr="00940CFD" w:rsidRDefault="00725814" w:rsidP="00725814">
      <w:pPr>
        <w:pStyle w:val="Akapitzlist"/>
        <w:spacing w:line="360" w:lineRule="auto"/>
        <w:jc w:val="both"/>
        <w:rPr>
          <w:sz w:val="20"/>
          <w:szCs w:val="20"/>
        </w:rPr>
      </w:pPr>
      <w:r w:rsidRPr="00940CFD">
        <w:rPr>
          <w:sz w:val="20"/>
          <w:szCs w:val="20"/>
        </w:rPr>
        <w:t>A(</w:t>
      </w:r>
      <w:r>
        <w:rPr>
          <w:sz w:val="20"/>
          <w:szCs w:val="20"/>
        </w:rPr>
        <w:t>X</w:t>
      </w:r>
      <w:r w:rsidRPr="00940CFD">
        <w:rPr>
          <w:sz w:val="20"/>
          <w:szCs w:val="20"/>
        </w:rPr>
        <w:t>) – ilość punktów przyznana ofercie „x” za kryterium łączna cena usług brutto,</w:t>
      </w:r>
    </w:p>
    <w:p w:rsidR="00725814" w:rsidRPr="00940CFD" w:rsidRDefault="00725814" w:rsidP="00725814">
      <w:pPr>
        <w:pStyle w:val="Akapitzlist"/>
        <w:spacing w:line="360" w:lineRule="auto"/>
        <w:jc w:val="both"/>
        <w:rPr>
          <w:sz w:val="20"/>
          <w:szCs w:val="20"/>
        </w:rPr>
      </w:pPr>
      <w:r w:rsidRPr="00940CFD">
        <w:rPr>
          <w:sz w:val="20"/>
          <w:szCs w:val="20"/>
        </w:rPr>
        <w:t>K - cena brutto najniższa wśród cen zawartych w ofertach – cena oferty najkorzystniejszej,</w:t>
      </w:r>
    </w:p>
    <w:p w:rsidR="00725814" w:rsidRPr="00940CFD" w:rsidRDefault="00725814" w:rsidP="00725814">
      <w:pPr>
        <w:pStyle w:val="Akapitzlist"/>
        <w:spacing w:line="360" w:lineRule="auto"/>
        <w:jc w:val="both"/>
        <w:rPr>
          <w:sz w:val="20"/>
          <w:szCs w:val="20"/>
        </w:rPr>
      </w:pPr>
      <w:proofErr w:type="spellStart"/>
      <w:r w:rsidRPr="00940CFD">
        <w:rPr>
          <w:sz w:val="20"/>
          <w:szCs w:val="20"/>
        </w:rPr>
        <w:t>Kx</w:t>
      </w:r>
      <w:proofErr w:type="spellEnd"/>
      <w:r w:rsidRPr="00940CFD">
        <w:rPr>
          <w:sz w:val="20"/>
          <w:szCs w:val="20"/>
        </w:rPr>
        <w:t xml:space="preserve"> - cena brutto zawarta w ofercie „x”.</w:t>
      </w:r>
    </w:p>
    <w:p w:rsidR="00342D46" w:rsidRPr="00342D46" w:rsidRDefault="00342D46" w:rsidP="00342D46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jc w:val="both"/>
        <w:rPr>
          <w:sz w:val="20"/>
        </w:rPr>
      </w:pPr>
      <w:r w:rsidRPr="00342D46">
        <w:rPr>
          <w:sz w:val="20"/>
        </w:rPr>
        <w:t>Sposób obliczania ceny:  Ilość x cena jedn</w:t>
      </w:r>
      <w:r w:rsidR="003E1A00">
        <w:rPr>
          <w:sz w:val="20"/>
        </w:rPr>
        <w:t>ostkowa netto = wartość netto, w</w:t>
      </w:r>
      <w:r w:rsidRPr="00342D46">
        <w:rPr>
          <w:sz w:val="20"/>
        </w:rPr>
        <w:t>artość netto + Vat = wartość brutto.</w:t>
      </w:r>
    </w:p>
    <w:p w:rsidR="00466688" w:rsidRPr="00466688" w:rsidRDefault="00963FF1" w:rsidP="00466688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0"/>
        </w:rPr>
      </w:pPr>
      <w:r w:rsidRPr="00466688">
        <w:rPr>
          <w:b/>
          <w:color w:val="0D0D0D" w:themeColor="text1" w:themeTint="F2"/>
          <w:sz w:val="20"/>
          <w:szCs w:val="20"/>
        </w:rPr>
        <w:t>Termin składania ofert:</w:t>
      </w:r>
      <w:r w:rsidR="00460DFB" w:rsidRPr="00466688">
        <w:rPr>
          <w:b/>
          <w:color w:val="0D0D0D" w:themeColor="text1" w:themeTint="F2"/>
          <w:sz w:val="20"/>
          <w:szCs w:val="20"/>
        </w:rPr>
        <w:t xml:space="preserve"> </w:t>
      </w:r>
      <w:r w:rsidR="00466688">
        <w:rPr>
          <w:color w:val="0D0D0D" w:themeColor="text1" w:themeTint="F2"/>
          <w:sz w:val="20"/>
          <w:szCs w:val="20"/>
        </w:rPr>
        <w:t>14</w:t>
      </w:r>
      <w:r w:rsidR="00DB5740" w:rsidRPr="00466688">
        <w:rPr>
          <w:color w:val="0D0D0D" w:themeColor="text1" w:themeTint="F2"/>
          <w:sz w:val="20"/>
          <w:szCs w:val="20"/>
        </w:rPr>
        <w:t>.0</w:t>
      </w:r>
      <w:r w:rsidR="00466688">
        <w:rPr>
          <w:color w:val="0D0D0D" w:themeColor="text1" w:themeTint="F2"/>
          <w:sz w:val="20"/>
          <w:szCs w:val="20"/>
        </w:rPr>
        <w:t>3</w:t>
      </w:r>
      <w:r w:rsidR="003E1A00">
        <w:rPr>
          <w:color w:val="0D0D0D" w:themeColor="text1" w:themeTint="F2"/>
          <w:sz w:val="20"/>
          <w:szCs w:val="20"/>
        </w:rPr>
        <w:t>.2022</w:t>
      </w:r>
      <w:r w:rsidR="00460DFB" w:rsidRPr="00466688">
        <w:rPr>
          <w:color w:val="0D0D0D" w:themeColor="text1" w:themeTint="F2"/>
          <w:sz w:val="20"/>
          <w:szCs w:val="20"/>
        </w:rPr>
        <w:t xml:space="preserve"> r. godz. 10:00,</w:t>
      </w:r>
    </w:p>
    <w:p w:rsidR="00466688" w:rsidRPr="00466688" w:rsidRDefault="00460DFB" w:rsidP="00466688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0"/>
        </w:rPr>
      </w:pPr>
      <w:r w:rsidRPr="00466688">
        <w:rPr>
          <w:b/>
          <w:color w:val="0D0D0D" w:themeColor="text1" w:themeTint="F2"/>
          <w:sz w:val="20"/>
          <w:szCs w:val="20"/>
        </w:rPr>
        <w:t xml:space="preserve">Miejsce składania ofert: </w:t>
      </w:r>
      <w:r w:rsidRPr="00466688">
        <w:rPr>
          <w:color w:val="0D0D0D" w:themeColor="text1" w:themeTint="F2"/>
          <w:sz w:val="20"/>
          <w:szCs w:val="20"/>
        </w:rPr>
        <w:t xml:space="preserve">adres e-mail </w:t>
      </w:r>
      <w:hyperlink r:id="rId8" w:history="1">
        <w:r w:rsidR="00264739" w:rsidRPr="00466688">
          <w:rPr>
            <w:rStyle w:val="Hipercze"/>
            <w:sz w:val="20"/>
            <w:szCs w:val="20"/>
          </w:rPr>
          <w:t>zamowienia@word.katowice.pl</w:t>
        </w:r>
      </w:hyperlink>
      <w:r w:rsidR="00466688" w:rsidRPr="00466688">
        <w:rPr>
          <w:color w:val="0D0D0D" w:themeColor="text1" w:themeTint="F2"/>
          <w:sz w:val="20"/>
          <w:szCs w:val="20"/>
        </w:rPr>
        <w:t xml:space="preserve"> lub platforma przetargowa zamawiającego: </w:t>
      </w:r>
      <w:hyperlink r:id="rId9" w:history="1">
        <w:r w:rsidR="00466688" w:rsidRPr="00D95D33">
          <w:rPr>
            <w:rStyle w:val="Hipercze"/>
            <w:sz w:val="20"/>
            <w:szCs w:val="20"/>
          </w:rPr>
          <w:t>https://wordkatowice.logintrade.net/</w:t>
        </w:r>
      </w:hyperlink>
    </w:p>
    <w:p w:rsidR="00264739" w:rsidRPr="00466688" w:rsidRDefault="00264739" w:rsidP="00466688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0"/>
        </w:rPr>
      </w:pPr>
      <w:r w:rsidRPr="00466688">
        <w:rPr>
          <w:b/>
          <w:color w:val="0D0D0D" w:themeColor="text1" w:themeTint="F2"/>
          <w:sz w:val="20"/>
          <w:szCs w:val="20"/>
        </w:rPr>
        <w:t xml:space="preserve">Miejsce dostawy: </w:t>
      </w:r>
      <w:r w:rsidRPr="00466688">
        <w:rPr>
          <w:color w:val="0D0D0D" w:themeColor="text1" w:themeTint="F2"/>
          <w:sz w:val="20"/>
          <w:szCs w:val="20"/>
        </w:rPr>
        <w:t>Wojewódzki Ośrodek Ruchu Drogowego w Katowicach, ul. Francuska 78, 40-</w:t>
      </w:r>
      <w:r w:rsidR="0035135E" w:rsidRPr="00466688">
        <w:rPr>
          <w:color w:val="0D0D0D" w:themeColor="text1" w:themeTint="F2"/>
          <w:sz w:val="20"/>
          <w:szCs w:val="20"/>
        </w:rPr>
        <w:t> </w:t>
      </w:r>
      <w:r w:rsidRPr="00466688">
        <w:rPr>
          <w:color w:val="0D0D0D" w:themeColor="text1" w:themeTint="F2"/>
          <w:sz w:val="20"/>
          <w:szCs w:val="20"/>
        </w:rPr>
        <w:t> 507  Katowice.</w:t>
      </w:r>
    </w:p>
    <w:p w:rsidR="00460DFB" w:rsidRPr="00460DFB" w:rsidRDefault="00460DFB" w:rsidP="00460DFB">
      <w:pPr>
        <w:pStyle w:val="Akapitzlist"/>
        <w:ind w:left="714"/>
        <w:rPr>
          <w:b/>
          <w:color w:val="0D0D0D" w:themeColor="text1" w:themeTint="F2"/>
          <w:sz w:val="20"/>
          <w:szCs w:val="20"/>
        </w:rPr>
      </w:pPr>
    </w:p>
    <w:p w:rsidR="003645E6" w:rsidRDefault="003645E6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br w:type="page"/>
      </w:r>
    </w:p>
    <w:p w:rsidR="003645E6" w:rsidRPr="00251748" w:rsidRDefault="003645E6" w:rsidP="003645E6">
      <w:pPr>
        <w:pStyle w:val="Nagwek3"/>
        <w:spacing w:before="0" w:line="320" w:lineRule="exact"/>
        <w:rPr>
          <w:sz w:val="20"/>
        </w:rPr>
      </w:pPr>
      <w:r w:rsidRPr="00251748">
        <w:rPr>
          <w:sz w:val="20"/>
        </w:rPr>
        <w:lastRenderedPageBreak/>
        <w:t>FORMULARZ  OFERTOWY</w:t>
      </w:r>
    </w:p>
    <w:p w:rsidR="003645E6" w:rsidRPr="00251748" w:rsidRDefault="003645E6" w:rsidP="003645E6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3645E6" w:rsidRDefault="003645E6" w:rsidP="003645E6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3645E6" w:rsidRPr="00251748" w:rsidRDefault="003645E6" w:rsidP="003645E6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645E6" w:rsidRDefault="003645E6" w:rsidP="003645E6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3645E6" w:rsidRPr="00251748" w:rsidRDefault="003645E6" w:rsidP="003645E6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466688" w:rsidRPr="00466688" w:rsidRDefault="003645E6" w:rsidP="00466688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Times New Roman" w:hAnsi="Times New Roman" w:cs="Times New Roman"/>
          <w:iCs/>
          <w:color w:val="000000"/>
          <w:sz w:val="20"/>
        </w:rPr>
      </w:pPr>
      <w:r w:rsidRPr="00466688">
        <w:rPr>
          <w:rFonts w:ascii="Times New Roman" w:hAnsi="Times New Roman" w:cs="Times New Roman"/>
          <w:sz w:val="20"/>
          <w:szCs w:val="20"/>
        </w:rPr>
        <w:t xml:space="preserve">Nawiązując do zapytania ofertowego na wybór Wykonawcy </w:t>
      </w:r>
      <w:r w:rsidRPr="00466688">
        <w:rPr>
          <w:rFonts w:ascii="Times New Roman" w:hAnsi="Times New Roman" w:cs="Times New Roman"/>
          <w:iCs/>
          <w:color w:val="000000"/>
          <w:sz w:val="20"/>
        </w:rPr>
        <w:t>na dostawę</w:t>
      </w:r>
      <w:r w:rsidR="00466688" w:rsidRPr="00466688">
        <w:rPr>
          <w:rFonts w:ascii="Times New Roman" w:hAnsi="Times New Roman" w:cs="Times New Roman"/>
          <w:iCs/>
          <w:color w:val="000000"/>
          <w:sz w:val="20"/>
        </w:rPr>
        <w:t>:</w:t>
      </w:r>
      <w:r w:rsidRPr="00466688">
        <w:rPr>
          <w:rFonts w:ascii="Times New Roman" w:hAnsi="Times New Roman" w:cs="Times New Roman"/>
          <w:iCs/>
          <w:color w:val="000000"/>
          <w:sz w:val="20"/>
        </w:rPr>
        <w:t xml:space="preserve"> </w:t>
      </w:r>
    </w:p>
    <w:p w:rsidR="00466688" w:rsidRDefault="00466688" w:rsidP="00466688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240" w:line="360" w:lineRule="auto"/>
        <w:ind w:left="284" w:hanging="284"/>
        <w:jc w:val="both"/>
        <w:textAlignment w:val="baseline"/>
        <w:rPr>
          <w:sz w:val="20"/>
        </w:rPr>
      </w:pPr>
      <w:r w:rsidRPr="00466688">
        <w:rPr>
          <w:sz w:val="20"/>
          <w:szCs w:val="20"/>
        </w:rPr>
        <w:t xml:space="preserve">3 sztuk </w:t>
      </w:r>
      <w:r w:rsidRPr="00466688">
        <w:rPr>
          <w:sz w:val="20"/>
        </w:rPr>
        <w:t>rowerów do przeprowadzenia egzaminu na kartę rowerową i działań z zakresu BRD dla działu Szkoleń i BRD wraz z wyposażeniem dodatkowym (2 kaski dla dorosłych i 1 kask młodzieżowy</w:t>
      </w:r>
      <w:r w:rsidR="003E1A00">
        <w:rPr>
          <w:sz w:val="20"/>
        </w:rPr>
        <w:t>)</w:t>
      </w:r>
      <w:r w:rsidRPr="00466688">
        <w:rPr>
          <w:sz w:val="20"/>
        </w:rPr>
        <w:t xml:space="preserve"> </w:t>
      </w:r>
      <w:r>
        <w:rPr>
          <w:sz w:val="20"/>
        </w:rPr>
        <w:t>zgodnie z</w:t>
      </w:r>
      <w:r w:rsidR="003E1A00">
        <w:rPr>
          <w:sz w:val="20"/>
        </w:rPr>
        <w:t> </w:t>
      </w:r>
      <w:r>
        <w:rPr>
          <w:sz w:val="20"/>
        </w:rPr>
        <w:t xml:space="preserve"> załącznikiem nr 1,</w:t>
      </w:r>
    </w:p>
    <w:p w:rsidR="00466688" w:rsidRDefault="00466688" w:rsidP="00466688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240" w:line="360" w:lineRule="auto"/>
        <w:ind w:left="284" w:hanging="284"/>
        <w:jc w:val="both"/>
        <w:textAlignment w:val="baseline"/>
        <w:rPr>
          <w:sz w:val="20"/>
        </w:rPr>
      </w:pPr>
      <w:r w:rsidRPr="00466688">
        <w:rPr>
          <w:sz w:val="20"/>
        </w:rPr>
        <w:t>2 rowerów elektrycznych przeznaczonych dla osób dorosłych na działania z zakresu BRD wraz z  wyposażeniem dodatkowym (2 kaski dla dorosłych) zgodnie z załącznikiem nr 2,</w:t>
      </w:r>
    </w:p>
    <w:p w:rsidR="00342D46" w:rsidRDefault="00466688" w:rsidP="00466688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240" w:line="360" w:lineRule="auto"/>
        <w:ind w:left="284" w:hanging="284"/>
        <w:jc w:val="both"/>
        <w:textAlignment w:val="baseline"/>
        <w:rPr>
          <w:sz w:val="20"/>
        </w:rPr>
      </w:pPr>
      <w:r w:rsidRPr="00466688">
        <w:rPr>
          <w:sz w:val="20"/>
        </w:rPr>
        <w:t>2 hulajnóg elektrycznych przeznaczonych dla osób dorosłych na działania z zakresu BRD wraz z  wyposażeniem dodatkowym (2 kaski dla dorosłych i 2 komplety 6</w:t>
      </w:r>
      <w:r w:rsidR="003E1A00">
        <w:rPr>
          <w:sz w:val="20"/>
        </w:rPr>
        <w:t>-</w:t>
      </w:r>
      <w:r w:rsidRPr="00466688">
        <w:rPr>
          <w:sz w:val="20"/>
        </w:rPr>
        <w:t xml:space="preserve"> częściowe ochraniaczy) zgodnie z  załącznikiem nr 3.</w:t>
      </w:r>
    </w:p>
    <w:p w:rsidR="00342D46" w:rsidRDefault="00342D46">
      <w:pPr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sz w:val="20"/>
        </w:rPr>
        <w:br w:type="page"/>
      </w:r>
    </w:p>
    <w:p w:rsidR="003645E6" w:rsidRDefault="003645E6" w:rsidP="0046668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Oferuje </w:t>
      </w:r>
      <w:r w:rsidRPr="002517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wykonanie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przedmiotu zamówienia</w:t>
      </w:r>
      <w:r w:rsidRPr="002517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za:</w:t>
      </w:r>
    </w:p>
    <w:tbl>
      <w:tblPr>
        <w:tblW w:w="86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2648"/>
        <w:gridCol w:w="518"/>
        <w:gridCol w:w="1228"/>
        <w:gridCol w:w="1151"/>
        <w:gridCol w:w="1559"/>
        <w:gridCol w:w="1208"/>
      </w:tblGrid>
      <w:tr w:rsidR="00342D46" w:rsidRPr="002638FF" w:rsidTr="00342D46">
        <w:trPr>
          <w:trHeight w:val="288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D46" w:rsidRPr="002638FF" w:rsidRDefault="00342D46" w:rsidP="00BF2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D46" w:rsidRPr="002638FF" w:rsidRDefault="00342D46" w:rsidP="00BF2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D46" w:rsidRPr="002638FF" w:rsidRDefault="00342D46" w:rsidP="00BF2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D46" w:rsidRPr="002638FF" w:rsidRDefault="00342D46" w:rsidP="00BF2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ena/szt</w:t>
            </w:r>
            <w:r w:rsidR="00265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D46" w:rsidRPr="002638FF" w:rsidRDefault="00342D46" w:rsidP="00BF2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ena/szt</w:t>
            </w:r>
            <w:r w:rsidR="00265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  <w:r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D46" w:rsidRPr="002638FF" w:rsidRDefault="00342D46" w:rsidP="00BF2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D46" w:rsidRPr="002638FF" w:rsidRDefault="00342D46" w:rsidP="00BF2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342D46" w:rsidRPr="002638FF" w:rsidTr="00342D46">
        <w:trPr>
          <w:trHeight w:val="2251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D46" w:rsidRPr="002638FF" w:rsidRDefault="00342D46" w:rsidP="00BF25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D46" w:rsidRPr="00342D46" w:rsidRDefault="00342D46" w:rsidP="00342D46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Rower</w:t>
            </w:r>
            <w:r w:rsidRPr="00342D46">
              <w:rPr>
                <w:rFonts w:ascii="Times New Roman" w:hAnsi="Times New Roman" w:cs="Times New Roman"/>
                <w:sz w:val="16"/>
                <w:szCs w:val="16"/>
              </w:rPr>
              <w:t xml:space="preserve"> do przeprowadzenia egzaminu na kartę rowerową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42D46">
              <w:rPr>
                <w:rFonts w:ascii="Times New Roman" w:hAnsi="Times New Roman" w:cs="Times New Roman"/>
                <w:sz w:val="16"/>
                <w:szCs w:val="16"/>
              </w:rPr>
              <w:t xml:space="preserve"> działań z zakresu BRD dla działu Szkoleń i BRD wraz 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42D46">
              <w:rPr>
                <w:rFonts w:ascii="Times New Roman" w:hAnsi="Times New Roman" w:cs="Times New Roman"/>
                <w:sz w:val="16"/>
                <w:szCs w:val="16"/>
              </w:rPr>
              <w:t xml:space="preserve"> wyposażeniem dodatkowym (2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42D46">
              <w:rPr>
                <w:rFonts w:ascii="Times New Roman" w:hAnsi="Times New Roman" w:cs="Times New Roman"/>
                <w:sz w:val="16"/>
                <w:szCs w:val="16"/>
              </w:rPr>
              <w:t xml:space="preserve"> kaski dla dorosłych i 1 kask młodzieżowy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342D46">
              <w:rPr>
                <w:rFonts w:ascii="Times New Roman" w:hAnsi="Times New Roman" w:cs="Times New Roman"/>
                <w:sz w:val="16"/>
                <w:szCs w:val="16"/>
              </w:rPr>
              <w:t xml:space="preserve"> zgodnie 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42D46">
              <w:rPr>
                <w:rFonts w:ascii="Times New Roman" w:hAnsi="Times New Roman" w:cs="Times New Roman"/>
                <w:sz w:val="16"/>
                <w:szCs w:val="16"/>
              </w:rPr>
              <w:t xml:space="preserve"> załącznikiem nr 1,</w:t>
            </w:r>
          </w:p>
          <w:p w:rsidR="00342D46" w:rsidRPr="002638FF" w:rsidRDefault="00342D46" w:rsidP="00BF25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D46" w:rsidRPr="002638FF" w:rsidRDefault="00342D46" w:rsidP="00BF25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D46" w:rsidRPr="002638FF" w:rsidRDefault="00342D46" w:rsidP="00BF25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D46" w:rsidRPr="002638FF" w:rsidRDefault="00342D46" w:rsidP="00BF25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D46" w:rsidRPr="002638FF" w:rsidRDefault="00342D46" w:rsidP="00BF25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D46" w:rsidRPr="002638FF" w:rsidRDefault="00342D46" w:rsidP="00BF25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2D46" w:rsidRPr="002638FF" w:rsidTr="00342D46">
        <w:trPr>
          <w:trHeight w:val="631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D46" w:rsidRPr="002638FF" w:rsidRDefault="00342D46" w:rsidP="00BF25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D46" w:rsidRPr="00342D46" w:rsidRDefault="003E1A00" w:rsidP="00342D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Rower elektryczny przeznaczony</w:t>
            </w:r>
            <w:r w:rsidR="00342D46" w:rsidRPr="00342D46">
              <w:rPr>
                <w:rFonts w:ascii="Times New Roman" w:hAnsi="Times New Roman" w:cs="Times New Roman"/>
                <w:sz w:val="16"/>
                <w:szCs w:val="16"/>
              </w:rPr>
              <w:t xml:space="preserve"> dla osób dorosłych na działania z zakresu BRD wraz z  wyposażeniem dodatkowym (2 kaski dla dorosłych) zgodnie z załącznikiem nr 2,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D46" w:rsidRPr="002638FF" w:rsidRDefault="00342D46" w:rsidP="00BF25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D46" w:rsidRPr="002638FF" w:rsidRDefault="00342D46" w:rsidP="00BF25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D46" w:rsidRPr="002638FF" w:rsidRDefault="00342D46" w:rsidP="00BF25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D46" w:rsidRPr="002638FF" w:rsidRDefault="00342D46" w:rsidP="00BF25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D46" w:rsidRPr="002638FF" w:rsidRDefault="00342D46" w:rsidP="00BF25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2D46" w:rsidRPr="002638FF" w:rsidTr="00342D46">
        <w:trPr>
          <w:trHeight w:val="1680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D46" w:rsidRPr="002638FF" w:rsidRDefault="00342D46" w:rsidP="00BF25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D46" w:rsidRPr="00342D46" w:rsidRDefault="00342D46" w:rsidP="00342D46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42D46">
              <w:rPr>
                <w:rFonts w:ascii="Times New Roman" w:hAnsi="Times New Roman" w:cs="Times New Roman"/>
                <w:sz w:val="16"/>
                <w:szCs w:val="16"/>
              </w:rPr>
              <w:t>Hulajnoga elektryczna przeznaczona dla osób dorosłych na działania 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42D46">
              <w:rPr>
                <w:rFonts w:ascii="Times New Roman" w:hAnsi="Times New Roman" w:cs="Times New Roman"/>
                <w:sz w:val="16"/>
                <w:szCs w:val="16"/>
              </w:rPr>
              <w:t xml:space="preserve"> zakresu BRD wraz z  wyposażeniem dodatkowym (2 kaski dla dorosłych i 2 komplety 6</w:t>
            </w:r>
            <w:r w:rsidR="003E1A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42D46">
              <w:rPr>
                <w:rFonts w:ascii="Times New Roman" w:hAnsi="Times New Roman" w:cs="Times New Roman"/>
                <w:sz w:val="16"/>
                <w:szCs w:val="16"/>
              </w:rPr>
              <w:t xml:space="preserve"> częściowe ochraniaczy) zgodnie z  załącznikiem nr 3.</w:t>
            </w:r>
          </w:p>
          <w:p w:rsidR="00342D46" w:rsidRPr="002638FF" w:rsidRDefault="00342D46" w:rsidP="00BF25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D46" w:rsidRPr="002638FF" w:rsidRDefault="00342D46" w:rsidP="00BF25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D46" w:rsidRPr="002638FF" w:rsidRDefault="00342D46" w:rsidP="00BF25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D46" w:rsidRPr="002638FF" w:rsidRDefault="00342D46" w:rsidP="00BF25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D46" w:rsidRPr="002638FF" w:rsidRDefault="00342D46" w:rsidP="00BF25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D46" w:rsidRPr="002638FF" w:rsidRDefault="00342D46" w:rsidP="00BF25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B5740" w:rsidRPr="00DB5740" w:rsidRDefault="00DB5740" w:rsidP="003645E6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DB5740">
        <w:rPr>
          <w:rFonts w:ascii="Times New Roman" w:hAnsi="Times New Roman" w:cs="Times New Roman"/>
          <w:b/>
          <w:sz w:val="20"/>
          <w:szCs w:val="20"/>
        </w:rPr>
        <w:t xml:space="preserve">Termin realizacji i dostawy przedmiotu zamówienia (wyrażony w pełnych </w:t>
      </w:r>
      <w:r w:rsidR="00FA5AAA">
        <w:rPr>
          <w:rFonts w:ascii="Times New Roman" w:hAnsi="Times New Roman" w:cs="Times New Roman"/>
          <w:b/>
          <w:sz w:val="20"/>
          <w:szCs w:val="20"/>
        </w:rPr>
        <w:t>dniach</w:t>
      </w:r>
      <w:r w:rsidRPr="00DB5740">
        <w:rPr>
          <w:rFonts w:ascii="Times New Roman" w:hAnsi="Times New Roman" w:cs="Times New Roman"/>
          <w:b/>
          <w:sz w:val="20"/>
          <w:szCs w:val="20"/>
        </w:rPr>
        <w:t xml:space="preserve"> od dnia złożenia zamówienia)</w:t>
      </w:r>
      <w:r>
        <w:rPr>
          <w:rFonts w:ascii="Times New Roman" w:hAnsi="Times New Roman" w:cs="Times New Roman"/>
          <w:b/>
          <w:sz w:val="20"/>
          <w:szCs w:val="20"/>
        </w:rPr>
        <w:t>:………………………</w:t>
      </w:r>
      <w:r w:rsidR="00342D46">
        <w:rPr>
          <w:rFonts w:ascii="Times New Roman" w:hAnsi="Times New Roman" w:cs="Times New Roman"/>
          <w:b/>
          <w:sz w:val="20"/>
          <w:szCs w:val="20"/>
        </w:rPr>
        <w:t>dn</w:t>
      </w:r>
      <w:r>
        <w:rPr>
          <w:rFonts w:ascii="Times New Roman" w:hAnsi="Times New Roman" w:cs="Times New Roman"/>
          <w:b/>
          <w:sz w:val="20"/>
          <w:szCs w:val="20"/>
        </w:rPr>
        <w:t>i.</w:t>
      </w:r>
    </w:p>
    <w:p w:rsidR="003645E6" w:rsidRDefault="003645E6" w:rsidP="003645E6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Warunki płatności:……………………………………………………………………………………………..........</w:t>
      </w:r>
    </w:p>
    <w:p w:rsidR="003645E6" w:rsidRDefault="003645E6" w:rsidP="003645E6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Opis produktu</w:t>
      </w:r>
      <w:r w:rsidR="00342D46">
        <w:rPr>
          <w:rFonts w:ascii="Times New Roman" w:hAnsi="Times New Roman" w:cs="Times New Roman"/>
          <w:sz w:val="20"/>
          <w:szCs w:val="20"/>
        </w:rPr>
        <w:t xml:space="preserve"> poz. 1:…………………………………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3645E6" w:rsidRDefault="003645E6" w:rsidP="003645E6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645E6" w:rsidRDefault="003645E6" w:rsidP="003645E6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645E6" w:rsidRDefault="003645E6" w:rsidP="003645E6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1E92" w:rsidRDefault="00641E92" w:rsidP="00641E9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Opis produktu poz. 2:……………………………………………………………………………………………….</w:t>
      </w:r>
    </w:p>
    <w:p w:rsidR="00641E92" w:rsidRDefault="00641E92" w:rsidP="00641E9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1E92" w:rsidRDefault="00641E92" w:rsidP="00641E9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1E92" w:rsidRDefault="00641E92" w:rsidP="00641E9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1E92" w:rsidRDefault="00641E92" w:rsidP="00641E9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Opis produktu poz. 3:……………………………………………………………………………………………….</w:t>
      </w:r>
    </w:p>
    <w:p w:rsidR="00641E92" w:rsidRDefault="00641E92" w:rsidP="00641E9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1E92" w:rsidRDefault="00641E92" w:rsidP="00641E9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1E92" w:rsidRDefault="00641E92" w:rsidP="00641E9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42D46" w:rsidRPr="00342D46" w:rsidRDefault="00342D46" w:rsidP="00342D46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sz w:val="20"/>
          <w:szCs w:val="20"/>
        </w:rPr>
      </w:pPr>
      <w:r w:rsidRPr="00342D46">
        <w:rPr>
          <w:sz w:val="20"/>
          <w:szCs w:val="20"/>
        </w:rPr>
        <w:lastRenderedPageBreak/>
        <w:t>Zobowiązuję/</w:t>
      </w:r>
      <w:proofErr w:type="spellStart"/>
      <w:r w:rsidRPr="00342D46">
        <w:rPr>
          <w:sz w:val="20"/>
          <w:szCs w:val="20"/>
        </w:rPr>
        <w:t>emy</w:t>
      </w:r>
      <w:proofErr w:type="spellEnd"/>
      <w:r w:rsidRPr="00342D46">
        <w:rPr>
          <w:sz w:val="20"/>
          <w:szCs w:val="20"/>
        </w:rPr>
        <w:t xml:space="preserve"> się do wykonania zadania zgodnie z opisem przedmiotu zamówienia określonego w zapytaniu ofertowym</w:t>
      </w:r>
      <w:r>
        <w:rPr>
          <w:sz w:val="20"/>
          <w:szCs w:val="20"/>
        </w:rPr>
        <w:t>.</w:t>
      </w:r>
    </w:p>
    <w:p w:rsidR="00342D46" w:rsidRPr="00342D46" w:rsidRDefault="00342D46" w:rsidP="00342D46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sz w:val="20"/>
          <w:szCs w:val="20"/>
        </w:rPr>
      </w:pPr>
      <w:r w:rsidRPr="00342D46">
        <w:rPr>
          <w:sz w:val="20"/>
          <w:szCs w:val="20"/>
        </w:rPr>
        <w:t>Oświadczam/y, iż osobą do kontaktów z Zamawiającym jest/są:</w:t>
      </w:r>
    </w:p>
    <w:p w:rsidR="00342D46" w:rsidRPr="00342D46" w:rsidRDefault="00342D46" w:rsidP="00342D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240" w:after="240" w:line="360" w:lineRule="auto"/>
        <w:ind w:left="284"/>
        <w:jc w:val="both"/>
        <w:rPr>
          <w:sz w:val="20"/>
          <w:szCs w:val="20"/>
        </w:rPr>
      </w:pPr>
      <w:r w:rsidRPr="00342D46">
        <w:rPr>
          <w:sz w:val="20"/>
          <w:szCs w:val="20"/>
        </w:rPr>
        <w:t xml:space="preserve">tel. kontaktowy, </w:t>
      </w:r>
      <w:r>
        <w:rPr>
          <w:sz w:val="20"/>
          <w:szCs w:val="20"/>
        </w:rPr>
        <w:t>e-mail</w:t>
      </w:r>
      <w:r w:rsidRPr="00342D46">
        <w:rPr>
          <w:sz w:val="20"/>
          <w:szCs w:val="20"/>
        </w:rPr>
        <w:t xml:space="preserve"> ……………………………..............................................................</w:t>
      </w:r>
    </w:p>
    <w:p w:rsidR="00342D46" w:rsidRPr="00342D46" w:rsidRDefault="00342D46" w:rsidP="00342D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240" w:after="240" w:line="360" w:lineRule="auto"/>
        <w:ind w:left="284"/>
        <w:jc w:val="both"/>
        <w:rPr>
          <w:sz w:val="20"/>
          <w:szCs w:val="20"/>
        </w:rPr>
      </w:pPr>
      <w:r w:rsidRPr="00342D46">
        <w:rPr>
          <w:sz w:val="20"/>
          <w:szCs w:val="20"/>
        </w:rPr>
        <w:t>zakres odpowiedzialności ......................................................................................</w:t>
      </w:r>
      <w:r>
        <w:rPr>
          <w:sz w:val="20"/>
          <w:szCs w:val="20"/>
        </w:rPr>
        <w:t>................</w:t>
      </w:r>
    </w:p>
    <w:p w:rsidR="00342D46" w:rsidRPr="00342D46" w:rsidRDefault="00342D46" w:rsidP="00342D46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left="352" w:hanging="284"/>
        <w:jc w:val="both"/>
        <w:rPr>
          <w:sz w:val="20"/>
          <w:szCs w:val="20"/>
        </w:rPr>
      </w:pPr>
      <w:r w:rsidRPr="00342D46">
        <w:rPr>
          <w:sz w:val="20"/>
          <w:szCs w:val="20"/>
        </w:rPr>
        <w:t>Oświadczam/y, że posiadamy niezbędną wiedzę, doświadczenie oraz potencjał techniczny do wykonania zamówienia.</w:t>
      </w:r>
    </w:p>
    <w:p w:rsidR="00342D46" w:rsidRPr="00342D46" w:rsidRDefault="00342D46" w:rsidP="00342D46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left="352" w:hanging="284"/>
        <w:jc w:val="both"/>
        <w:rPr>
          <w:sz w:val="20"/>
          <w:szCs w:val="20"/>
        </w:rPr>
      </w:pPr>
      <w:r w:rsidRPr="00342D46">
        <w:rPr>
          <w:sz w:val="20"/>
          <w:szCs w:val="20"/>
        </w:rPr>
        <w:t>Oświadczam/y</w:t>
      </w:r>
      <w:r w:rsidR="003E1A00">
        <w:rPr>
          <w:sz w:val="20"/>
          <w:szCs w:val="20"/>
        </w:rPr>
        <w:t>,</w:t>
      </w:r>
      <w:r w:rsidRPr="00342D46">
        <w:rPr>
          <w:sz w:val="20"/>
          <w:szCs w:val="20"/>
        </w:rPr>
        <w:t xml:space="preserve"> że podane w ofercie ceny nie ulegną zmianie w okresie obowiązywania umowy</w:t>
      </w:r>
      <w:r>
        <w:rPr>
          <w:sz w:val="20"/>
          <w:szCs w:val="20"/>
        </w:rPr>
        <w:t>.</w:t>
      </w:r>
    </w:p>
    <w:p w:rsidR="003645E6" w:rsidRPr="00342D46" w:rsidRDefault="00342D46" w:rsidP="00342D46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left="352" w:hanging="284"/>
        <w:jc w:val="both"/>
        <w:rPr>
          <w:sz w:val="20"/>
          <w:szCs w:val="20"/>
        </w:rPr>
      </w:pPr>
      <w:r w:rsidRPr="00342D46">
        <w:rPr>
          <w:sz w:val="20"/>
          <w:szCs w:val="20"/>
        </w:rPr>
        <w:t>Oświadczam/y, że zapoznałem/liśmy się z zakresem opracowania i pozyskałem/liśmy wszelkie informacje konieczne do prawidłowego zrealizowania zamówienia. Nieznajomość powyższego stanu nie będzie stanowić dodatkowych roszczeń finansowych.</w:t>
      </w:r>
    </w:p>
    <w:p w:rsidR="00342D46" w:rsidRDefault="00342D46" w:rsidP="00342D46">
      <w:pPr>
        <w:pStyle w:val="Tekstpodstawowywcity"/>
        <w:spacing w:line="320" w:lineRule="exact"/>
        <w:ind w:left="3823" w:firstLine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…………………………………..</w:t>
      </w:r>
    </w:p>
    <w:p w:rsidR="00641E92" w:rsidRDefault="003645E6" w:rsidP="00342D46">
      <w:pPr>
        <w:pStyle w:val="Tekstpodstawowywcity"/>
        <w:spacing w:line="320" w:lineRule="exact"/>
        <w:ind w:left="3823" w:firstLine="425"/>
        <w:jc w:val="right"/>
        <w:rPr>
          <w:rFonts w:ascii="Times New Roman" w:hAnsi="Times New Roman"/>
          <w:sz w:val="20"/>
          <w:szCs w:val="20"/>
        </w:rPr>
      </w:pPr>
      <w:r w:rsidRPr="00251748">
        <w:rPr>
          <w:rFonts w:ascii="Times New Roman" w:hAnsi="Times New Roman"/>
          <w:sz w:val="20"/>
          <w:szCs w:val="20"/>
        </w:rPr>
        <w:t>podpis Wykonawcy</w:t>
      </w:r>
    </w:p>
    <w:p w:rsidR="00641E92" w:rsidRDefault="00641E9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C2676" w:rsidRPr="00744BB3" w:rsidRDefault="00BC2676" w:rsidP="00BC2676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44BB3">
        <w:rPr>
          <w:rFonts w:ascii="Times New Roman" w:hAnsi="Times New Roman" w:cs="Times New Roman"/>
          <w:i/>
          <w:sz w:val="20"/>
          <w:szCs w:val="24"/>
        </w:rPr>
        <w:lastRenderedPageBreak/>
        <w:t xml:space="preserve">Załącznik nr 1 </w:t>
      </w:r>
    </w:p>
    <w:p w:rsidR="00BC2676" w:rsidRPr="00744BB3" w:rsidRDefault="003E1A00" w:rsidP="00BC2676">
      <w:p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Zakup </w:t>
      </w:r>
      <w:r w:rsidR="00BC2676" w:rsidRPr="00744BB3">
        <w:rPr>
          <w:rFonts w:ascii="Times New Roman" w:hAnsi="Times New Roman" w:cs="Times New Roman"/>
          <w:b/>
          <w:sz w:val="20"/>
          <w:szCs w:val="24"/>
        </w:rPr>
        <w:t>2 sztuk rowerów</w:t>
      </w:r>
    </w:p>
    <w:p w:rsidR="00BC2676" w:rsidRPr="00744BB3" w:rsidRDefault="00BC2676" w:rsidP="00BC26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44BB3">
        <w:rPr>
          <w:rFonts w:ascii="Times New Roman" w:hAnsi="Times New Roman" w:cs="Times New Roman"/>
          <w:sz w:val="20"/>
          <w:szCs w:val="24"/>
        </w:rPr>
        <w:t>Rower musi spełniać wymogi Rozporządzenia Ministra Infrastruktury z dnia 31 grudnia 2002 roku w sprawie warunków technicznych pojazdów oraz zakresu ich niezbędnego wyposażenia (Dz. U. z 2016 roku poz. 2022 z</w:t>
      </w:r>
      <w:r>
        <w:rPr>
          <w:rFonts w:ascii="Times New Roman" w:hAnsi="Times New Roman" w:cs="Times New Roman"/>
          <w:sz w:val="20"/>
          <w:szCs w:val="24"/>
        </w:rPr>
        <w:t> </w:t>
      </w:r>
      <w:r w:rsidR="003E1A00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E1A00">
        <w:rPr>
          <w:rFonts w:ascii="Times New Roman" w:hAnsi="Times New Roman" w:cs="Times New Roman"/>
          <w:sz w:val="20"/>
          <w:szCs w:val="24"/>
        </w:rPr>
        <w:t>późn</w:t>
      </w:r>
      <w:proofErr w:type="spellEnd"/>
      <w:r w:rsidR="003E1A00">
        <w:rPr>
          <w:rFonts w:ascii="Times New Roman" w:hAnsi="Times New Roman" w:cs="Times New Roman"/>
          <w:sz w:val="20"/>
          <w:szCs w:val="24"/>
        </w:rPr>
        <w:t>. zm.) i być wyposażony</w:t>
      </w:r>
      <w:r w:rsidRPr="00744BB3">
        <w:rPr>
          <w:rFonts w:ascii="Times New Roman" w:hAnsi="Times New Roman" w:cs="Times New Roman"/>
          <w:sz w:val="20"/>
          <w:szCs w:val="24"/>
        </w:rPr>
        <w:t xml:space="preserve"> zgodnie z poniższą specyfikacją: </w:t>
      </w:r>
    </w:p>
    <w:p w:rsidR="00BC2676" w:rsidRDefault="00BC2676" w:rsidP="00BC267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44BB3">
        <w:rPr>
          <w:rFonts w:ascii="Times New Roman" w:eastAsia="Times New Roman" w:hAnsi="Times New Roman" w:cs="Times New Roman"/>
          <w:sz w:val="20"/>
          <w:szCs w:val="24"/>
          <w:lang w:eastAsia="pl-PL"/>
        </w:rPr>
        <w:t>Dane techniczne: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>koła o średnicy 26-28 cali</w:t>
      </w:r>
      <w:r>
        <w:rPr>
          <w:sz w:val="20"/>
        </w:rPr>
        <w:t>,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 xml:space="preserve">rama – o dużej wytrzymałości, </w:t>
      </w:r>
      <w:proofErr w:type="spellStart"/>
      <w:r w:rsidRPr="00744BB3">
        <w:rPr>
          <w:sz w:val="20"/>
        </w:rPr>
        <w:t>unisex</w:t>
      </w:r>
      <w:proofErr w:type="spellEnd"/>
      <w:r w:rsidRPr="00744BB3">
        <w:rPr>
          <w:sz w:val="20"/>
        </w:rPr>
        <w:t xml:space="preserve"> (z niskim </w:t>
      </w:r>
      <w:proofErr w:type="spellStart"/>
      <w:r w:rsidRPr="00744BB3">
        <w:rPr>
          <w:sz w:val="20"/>
        </w:rPr>
        <w:t>przekrokiem</w:t>
      </w:r>
      <w:proofErr w:type="spellEnd"/>
      <w:r w:rsidRPr="00744BB3">
        <w:rPr>
          <w:sz w:val="20"/>
        </w:rPr>
        <w:t>),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>hamulce – przedni i tylny. Dopuszczalne typy hamulców to bębnowe, rolkowe, zaciskowe lub torpedo;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 xml:space="preserve">piasta przednia - piasta-dynamo z dopuszczalnym hamulcem; 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 xml:space="preserve">piasta tylna - co najmniej trzybiegowa z dopuszczalnym hamulcem; 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>widelec - sztywny, stalowy</w:t>
      </w:r>
      <w:r>
        <w:rPr>
          <w:sz w:val="20"/>
        </w:rPr>
        <w:t>/aluminiowy</w:t>
      </w:r>
      <w:r w:rsidRPr="00744BB3">
        <w:rPr>
          <w:sz w:val="20"/>
        </w:rPr>
        <w:t xml:space="preserve">; 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>kierownica - o podwyższonym wzniosie, zalecana wysokość umożliwiająca jazdę bez pochylenia do przodu;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 xml:space="preserve">wspornik kierownicy - pogrubiony, stalowy lub aluminiowy; 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 xml:space="preserve">przeniesienie napędu - łańcuch; 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>dzwonek;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 xml:space="preserve">nóżka; 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>osłona łańcucha uniemożliwiająca wkręcenie się elementów ubioru w elementy napędowe;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 xml:space="preserve">oświetlenie – lampa tylna barwy czerwonej ze zintegrowanym światłem odblaskowym; lampa przednia barwy białej ze zintegrowanym światłem odblaskowym; 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>siodełko - poszycie z tworzywa sztucznego z pianki lub materiałów równoważnych, stelaż stalowy, regulowana wysokość z blokadą uniemożliwiającą wyjęcie siodełka. Siodełko będzie wykonane z</w:t>
      </w:r>
      <w:r>
        <w:rPr>
          <w:sz w:val="20"/>
        </w:rPr>
        <w:t> </w:t>
      </w:r>
      <w:r w:rsidRPr="00744BB3">
        <w:rPr>
          <w:sz w:val="20"/>
        </w:rPr>
        <w:t xml:space="preserve"> materiału nienasiąkającego wodą. Dop</w:t>
      </w:r>
      <w:r w:rsidR="003E1A00">
        <w:rPr>
          <w:sz w:val="20"/>
        </w:rPr>
        <w:t>uszcza się amortyzację siodełka;</w:t>
      </w:r>
      <w:r w:rsidRPr="00744BB3">
        <w:rPr>
          <w:sz w:val="20"/>
        </w:rPr>
        <w:t xml:space="preserve"> 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after="120" w:line="360" w:lineRule="auto"/>
        <w:ind w:left="714" w:hanging="357"/>
        <w:contextualSpacing w:val="0"/>
        <w:jc w:val="both"/>
        <w:rPr>
          <w:sz w:val="20"/>
        </w:rPr>
      </w:pPr>
      <w:proofErr w:type="spellStart"/>
      <w:r w:rsidRPr="00744BB3">
        <w:rPr>
          <w:sz w:val="20"/>
        </w:rPr>
        <w:t>szybkozacisk</w:t>
      </w:r>
      <w:proofErr w:type="spellEnd"/>
      <w:r w:rsidRPr="00744BB3">
        <w:rPr>
          <w:sz w:val="20"/>
        </w:rPr>
        <w:t xml:space="preserve"> wspornika siodła; </w:t>
      </w:r>
    </w:p>
    <w:p w:rsidR="00BC2676" w:rsidRPr="00744BB3" w:rsidRDefault="003E1A00" w:rsidP="00BC2676">
      <w:pPr>
        <w:spacing w:after="0" w:line="36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Zakup </w:t>
      </w:r>
      <w:r w:rsidR="00BC2676" w:rsidRPr="00744BB3">
        <w:rPr>
          <w:rFonts w:ascii="Times New Roman" w:hAnsi="Times New Roman" w:cs="Times New Roman"/>
          <w:b/>
          <w:sz w:val="20"/>
          <w:szCs w:val="24"/>
        </w:rPr>
        <w:t>1 sztuki roweru</w:t>
      </w:r>
    </w:p>
    <w:p w:rsidR="00BC2676" w:rsidRPr="00744BB3" w:rsidRDefault="00BC2676" w:rsidP="00BC26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44BB3">
        <w:rPr>
          <w:rFonts w:ascii="Times New Roman" w:hAnsi="Times New Roman" w:cs="Times New Roman"/>
          <w:sz w:val="20"/>
          <w:szCs w:val="24"/>
        </w:rPr>
        <w:t>Rower musi spełniać wymogi Rozporządzenia Ministra Infrastruktury z dnia 31 grudnia 2002 roku w sprawie warunków technicznych pojazdów oraz zakresu ich niezbędnego wyposażenia (Dz. U. z 2016 roku poz. 2022 z</w:t>
      </w:r>
      <w:r>
        <w:rPr>
          <w:rFonts w:ascii="Times New Roman" w:hAnsi="Times New Roman" w:cs="Times New Roman"/>
          <w:sz w:val="20"/>
          <w:szCs w:val="24"/>
        </w:rPr>
        <w:t> </w:t>
      </w:r>
      <w:r w:rsidRPr="00744B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44BB3">
        <w:rPr>
          <w:rFonts w:ascii="Times New Roman" w:hAnsi="Times New Roman" w:cs="Times New Roman"/>
          <w:sz w:val="20"/>
          <w:szCs w:val="24"/>
        </w:rPr>
        <w:t>póź</w:t>
      </w:r>
      <w:r w:rsidR="003E1A00">
        <w:rPr>
          <w:rFonts w:ascii="Times New Roman" w:hAnsi="Times New Roman" w:cs="Times New Roman"/>
          <w:sz w:val="20"/>
          <w:szCs w:val="24"/>
        </w:rPr>
        <w:t>n</w:t>
      </w:r>
      <w:proofErr w:type="spellEnd"/>
      <w:r w:rsidR="003E1A00">
        <w:rPr>
          <w:rFonts w:ascii="Times New Roman" w:hAnsi="Times New Roman" w:cs="Times New Roman"/>
          <w:sz w:val="20"/>
          <w:szCs w:val="24"/>
        </w:rPr>
        <w:t>. zm.) i być wyposażony</w:t>
      </w:r>
      <w:r w:rsidRPr="00744BB3">
        <w:rPr>
          <w:rFonts w:ascii="Times New Roman" w:hAnsi="Times New Roman" w:cs="Times New Roman"/>
          <w:sz w:val="20"/>
          <w:szCs w:val="24"/>
        </w:rPr>
        <w:t xml:space="preserve"> zgodnie z poniższą specyfikacją: </w:t>
      </w:r>
    </w:p>
    <w:p w:rsidR="00BC2676" w:rsidRPr="00744BB3" w:rsidRDefault="00BC2676" w:rsidP="00BC267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44BB3">
        <w:rPr>
          <w:rFonts w:ascii="Times New Roman" w:eastAsia="Times New Roman" w:hAnsi="Times New Roman" w:cs="Times New Roman"/>
          <w:sz w:val="20"/>
          <w:szCs w:val="24"/>
          <w:lang w:eastAsia="pl-PL"/>
        </w:rPr>
        <w:t>Dane techniczne: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 xml:space="preserve">koła o średnicy 24 cali; 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 xml:space="preserve">rama – o dużej wytrzymałości, </w:t>
      </w:r>
      <w:proofErr w:type="spellStart"/>
      <w:r w:rsidRPr="00744BB3">
        <w:rPr>
          <w:sz w:val="20"/>
        </w:rPr>
        <w:t>unisex</w:t>
      </w:r>
      <w:proofErr w:type="spellEnd"/>
      <w:r w:rsidRPr="00744BB3">
        <w:rPr>
          <w:sz w:val="20"/>
        </w:rPr>
        <w:t xml:space="preserve"> (z niskim </w:t>
      </w:r>
      <w:proofErr w:type="spellStart"/>
      <w:r w:rsidRPr="00744BB3">
        <w:rPr>
          <w:sz w:val="20"/>
        </w:rPr>
        <w:t>przekrokiem</w:t>
      </w:r>
      <w:proofErr w:type="spellEnd"/>
      <w:r w:rsidRPr="00744BB3">
        <w:rPr>
          <w:sz w:val="20"/>
        </w:rPr>
        <w:t>),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>hamulce – przedni i tylny. Dopuszczalne typy hamulców to bębnowe, rolkowe, zaciskowe lub torpedo;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 xml:space="preserve">piasta przednia - piasta-dynamo z dopuszczalnym hamulcem; 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 xml:space="preserve">piasta tylna - co najmniej trzybiegowa z dopuszczalnym hamulcem; 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 xml:space="preserve">widelec - sztywny, stalowy; 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>kierownica - o podwyższonym wzniosie, zalecana wysokość umożliwiająca jazdę bez pochylenia do przodu;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 xml:space="preserve">wspornik kierownicy - pogrubiony, stalowy lub aluminiowy; 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 xml:space="preserve">przeniesienie napędu - łańcuch; 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>dzwonek;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 xml:space="preserve">nóżka; 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>osłona łańcucha uniemożliwiająca wkręcenie się elementów ubioru w elementy napędowe;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 xml:space="preserve">oświetlenie – lampa tylna barwy czerwonej ze zintegrowanym światłem odblaskowym; lampa przednia barwy białej ze zintegrowanym światłem odblaskowym; 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>siodełko - poszycie z tworzywa sztucznego z pianki lub materiałów równoważnych, stelaż stalowy, regulowana wysokość z blokadą uniemożliwiającą wyjęcie siode</w:t>
      </w:r>
      <w:r w:rsidR="003E1A00">
        <w:rPr>
          <w:sz w:val="20"/>
        </w:rPr>
        <w:t xml:space="preserve">łka. Siodełko będzie wykonane z  </w:t>
      </w:r>
      <w:r w:rsidRPr="00744BB3">
        <w:rPr>
          <w:sz w:val="20"/>
        </w:rPr>
        <w:t>materiału nienasiąkającego wodą. Dop</w:t>
      </w:r>
      <w:r w:rsidR="003E1A00">
        <w:rPr>
          <w:sz w:val="20"/>
        </w:rPr>
        <w:t>uszcza się amortyzację siodełka;</w:t>
      </w:r>
      <w:r w:rsidRPr="00744BB3">
        <w:rPr>
          <w:sz w:val="20"/>
        </w:rPr>
        <w:t xml:space="preserve"> </w:t>
      </w:r>
    </w:p>
    <w:p w:rsidR="00BC2676" w:rsidRPr="00744BB3" w:rsidRDefault="00BC2676" w:rsidP="00BC2676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proofErr w:type="spellStart"/>
      <w:r w:rsidRPr="00744BB3">
        <w:rPr>
          <w:sz w:val="20"/>
        </w:rPr>
        <w:t>szybkozacisk</w:t>
      </w:r>
      <w:proofErr w:type="spellEnd"/>
      <w:r w:rsidRPr="00744BB3">
        <w:rPr>
          <w:sz w:val="20"/>
        </w:rPr>
        <w:t xml:space="preserve"> wspornika siodła; </w:t>
      </w:r>
    </w:p>
    <w:p w:rsidR="00BC2676" w:rsidRPr="00744BB3" w:rsidRDefault="00BC2676" w:rsidP="00BC267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4BB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Wyposażenie uzupełniające:</w:t>
      </w:r>
    </w:p>
    <w:p w:rsidR="00BC2676" w:rsidRPr="00744BB3" w:rsidRDefault="00BC2676" w:rsidP="00BC2676">
      <w:pPr>
        <w:pStyle w:val="Akapitzlist"/>
        <w:numPr>
          <w:ilvl w:val="0"/>
          <w:numId w:val="33"/>
        </w:numPr>
        <w:spacing w:before="100" w:beforeAutospacing="1" w:line="360" w:lineRule="auto"/>
        <w:rPr>
          <w:sz w:val="20"/>
        </w:rPr>
      </w:pPr>
      <w:r w:rsidRPr="00744BB3">
        <w:rPr>
          <w:sz w:val="20"/>
        </w:rPr>
        <w:t>2 kaski rowerowe – typ „</w:t>
      </w:r>
      <w:proofErr w:type="spellStart"/>
      <w:r w:rsidRPr="00744BB3">
        <w:rPr>
          <w:sz w:val="20"/>
        </w:rPr>
        <w:t>city</w:t>
      </w:r>
      <w:proofErr w:type="spellEnd"/>
      <w:r w:rsidRPr="00744BB3">
        <w:rPr>
          <w:sz w:val="20"/>
        </w:rPr>
        <w:t xml:space="preserve">”, </w:t>
      </w:r>
      <w:proofErr w:type="spellStart"/>
      <w:r w:rsidRPr="00744BB3">
        <w:rPr>
          <w:sz w:val="20"/>
        </w:rPr>
        <w:t>unisex</w:t>
      </w:r>
      <w:proofErr w:type="spellEnd"/>
      <w:r w:rsidRPr="00744BB3">
        <w:rPr>
          <w:sz w:val="20"/>
        </w:rPr>
        <w:t>, wyposażony w wygodny system regulacji, który pozwoli łatwo dopasować kask do głowy, jednocześnie nie powod</w:t>
      </w:r>
      <w:r w:rsidR="003E1A00">
        <w:rPr>
          <w:sz w:val="20"/>
        </w:rPr>
        <w:t>ując ucisku. zapewniając wygodę;</w:t>
      </w:r>
      <w:r w:rsidRPr="00744BB3">
        <w:rPr>
          <w:sz w:val="20"/>
        </w:rPr>
        <w:t xml:space="preserve"> </w:t>
      </w:r>
    </w:p>
    <w:p w:rsidR="00BC2676" w:rsidRDefault="00BC2676" w:rsidP="00BC2676">
      <w:pPr>
        <w:pStyle w:val="Akapitzlist"/>
        <w:numPr>
          <w:ilvl w:val="0"/>
          <w:numId w:val="33"/>
        </w:numPr>
        <w:spacing w:before="100" w:beforeAutospacing="1" w:line="360" w:lineRule="auto"/>
        <w:rPr>
          <w:sz w:val="20"/>
        </w:rPr>
      </w:pPr>
      <w:r w:rsidRPr="00744BB3">
        <w:rPr>
          <w:sz w:val="20"/>
        </w:rPr>
        <w:t>1 kask rowerowy młodzieżowy wyposażony w wygodny system regulacji</w:t>
      </w:r>
      <w:r w:rsidR="003E1A00">
        <w:rPr>
          <w:sz w:val="20"/>
        </w:rPr>
        <w:t>;</w:t>
      </w:r>
    </w:p>
    <w:p w:rsidR="00BC2676" w:rsidRPr="00744BB3" w:rsidRDefault="00BC2676" w:rsidP="00BC267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br w:type="page"/>
      </w:r>
      <w:r w:rsidRPr="00744BB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Załącznik nr 2 </w:t>
      </w:r>
    </w:p>
    <w:p w:rsidR="00BC2676" w:rsidRPr="00744BB3" w:rsidRDefault="00BC2676" w:rsidP="00BC267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44BB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Zakup 2 szt. rowerów elektrycznych:</w:t>
      </w:r>
    </w:p>
    <w:p w:rsidR="00BC2676" w:rsidRPr="00744BB3" w:rsidRDefault="00BC2676" w:rsidP="00BC267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44BB3">
        <w:rPr>
          <w:rFonts w:ascii="Times New Roman" w:eastAsia="Times New Roman" w:hAnsi="Times New Roman" w:cs="Times New Roman"/>
          <w:sz w:val="20"/>
          <w:szCs w:val="24"/>
          <w:lang w:eastAsia="pl-PL"/>
        </w:rPr>
        <w:t>Dane techniczne rowerów elektrycznych:</w:t>
      </w:r>
    </w:p>
    <w:p w:rsidR="00BC2676" w:rsidRPr="00744BB3" w:rsidRDefault="00BC2676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 w:rsidRPr="00744BB3">
        <w:rPr>
          <w:iCs/>
          <w:color w:val="000000"/>
          <w:sz w:val="20"/>
        </w:rPr>
        <w:t>Silnik</w:t>
      </w:r>
      <w:r w:rsidRPr="00744BB3">
        <w:rPr>
          <w:iCs/>
          <w:color w:val="000000"/>
          <w:spacing w:val="-8"/>
          <w:sz w:val="20"/>
        </w:rPr>
        <w:t xml:space="preserve"> </w:t>
      </w:r>
      <w:r w:rsidRPr="00744BB3">
        <w:rPr>
          <w:iCs/>
          <w:color w:val="000000"/>
          <w:sz w:val="20"/>
        </w:rPr>
        <w:t>elektryczny</w:t>
      </w:r>
      <w:r w:rsidRPr="00744BB3">
        <w:rPr>
          <w:iCs/>
          <w:color w:val="000000"/>
          <w:spacing w:val="-7"/>
          <w:sz w:val="20"/>
        </w:rPr>
        <w:t xml:space="preserve"> </w:t>
      </w:r>
      <w:r w:rsidRPr="00744BB3">
        <w:rPr>
          <w:iCs/>
          <w:color w:val="000000"/>
          <w:sz w:val="20"/>
        </w:rPr>
        <w:t>o</w:t>
      </w:r>
      <w:r w:rsidRPr="00744BB3">
        <w:rPr>
          <w:iCs/>
          <w:color w:val="000000"/>
          <w:spacing w:val="-7"/>
          <w:sz w:val="20"/>
        </w:rPr>
        <w:t xml:space="preserve"> </w:t>
      </w:r>
      <w:r w:rsidRPr="00744BB3">
        <w:rPr>
          <w:iCs/>
          <w:color w:val="000000"/>
          <w:sz w:val="20"/>
        </w:rPr>
        <w:t>mocy</w:t>
      </w:r>
      <w:r w:rsidRPr="00744BB3">
        <w:rPr>
          <w:iCs/>
          <w:color w:val="000000"/>
          <w:spacing w:val="-7"/>
          <w:sz w:val="20"/>
        </w:rPr>
        <w:t xml:space="preserve"> </w:t>
      </w:r>
      <w:r w:rsidRPr="00744BB3">
        <w:rPr>
          <w:iCs/>
          <w:color w:val="000000"/>
          <w:sz w:val="20"/>
        </w:rPr>
        <w:t>nominalnej</w:t>
      </w:r>
      <w:r w:rsidRPr="00744BB3">
        <w:rPr>
          <w:iCs/>
          <w:color w:val="000000"/>
          <w:spacing w:val="-7"/>
          <w:sz w:val="20"/>
        </w:rPr>
        <w:t xml:space="preserve"> </w:t>
      </w:r>
      <w:r w:rsidRPr="00744BB3">
        <w:rPr>
          <w:iCs/>
          <w:color w:val="000000"/>
          <w:sz w:val="20"/>
        </w:rPr>
        <w:t>min.</w:t>
      </w:r>
      <w:r w:rsidRPr="00744BB3">
        <w:rPr>
          <w:iCs/>
          <w:color w:val="000000"/>
          <w:spacing w:val="-7"/>
          <w:sz w:val="20"/>
        </w:rPr>
        <w:t xml:space="preserve"> </w:t>
      </w:r>
      <w:r w:rsidRPr="00744BB3">
        <w:rPr>
          <w:iCs/>
          <w:color w:val="000000"/>
          <w:sz w:val="20"/>
        </w:rPr>
        <w:t>250</w:t>
      </w:r>
      <w:r w:rsidRPr="00744BB3">
        <w:rPr>
          <w:iCs/>
          <w:color w:val="000000"/>
          <w:spacing w:val="-7"/>
          <w:sz w:val="20"/>
        </w:rPr>
        <w:t xml:space="preserve"> </w:t>
      </w:r>
      <w:r w:rsidR="003E1A00">
        <w:rPr>
          <w:iCs/>
          <w:color w:val="000000"/>
          <w:sz w:val="20"/>
        </w:rPr>
        <w:t>W;</w:t>
      </w:r>
    </w:p>
    <w:p w:rsidR="00BC2676" w:rsidRPr="00744BB3" w:rsidRDefault="00BC2676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 w:rsidRPr="00744BB3">
        <w:rPr>
          <w:iCs/>
          <w:color w:val="000000"/>
          <w:sz w:val="20"/>
        </w:rPr>
        <w:t xml:space="preserve">Zasięg jazdy w warunkach optymalnych minimum </w:t>
      </w:r>
      <w:r>
        <w:rPr>
          <w:iCs/>
          <w:color w:val="000000"/>
          <w:sz w:val="20"/>
        </w:rPr>
        <w:t>4</w:t>
      </w:r>
      <w:r w:rsidR="003E1A00">
        <w:rPr>
          <w:iCs/>
          <w:color w:val="000000"/>
          <w:sz w:val="20"/>
        </w:rPr>
        <w:t>0 km;</w:t>
      </w:r>
    </w:p>
    <w:p w:rsidR="00BC2676" w:rsidRPr="00744BB3" w:rsidRDefault="00BC2676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 w:rsidRPr="00744BB3">
        <w:rPr>
          <w:iCs/>
          <w:color w:val="000000"/>
          <w:sz w:val="20"/>
        </w:rPr>
        <w:t xml:space="preserve">Bateria o pojemności min. </w:t>
      </w:r>
      <w:r w:rsidR="003E1A00">
        <w:rPr>
          <w:iCs/>
          <w:color w:val="000000"/>
          <w:sz w:val="20"/>
        </w:rPr>
        <w:t xml:space="preserve">200 </w:t>
      </w:r>
      <w:proofErr w:type="spellStart"/>
      <w:r w:rsidR="003E1A00">
        <w:rPr>
          <w:iCs/>
          <w:color w:val="000000"/>
          <w:sz w:val="20"/>
        </w:rPr>
        <w:t>Wh</w:t>
      </w:r>
      <w:proofErr w:type="spellEnd"/>
      <w:r w:rsidR="003E1A00">
        <w:rPr>
          <w:iCs/>
          <w:color w:val="000000"/>
          <w:sz w:val="20"/>
        </w:rPr>
        <w:t xml:space="preserve">, wykonana z ogniw Li </w:t>
      </w:r>
      <w:proofErr w:type="spellStart"/>
      <w:r w:rsidR="003E1A00">
        <w:rPr>
          <w:iCs/>
          <w:color w:val="000000"/>
          <w:sz w:val="20"/>
        </w:rPr>
        <w:t>Ion</w:t>
      </w:r>
      <w:proofErr w:type="spellEnd"/>
      <w:r w:rsidR="003E1A00">
        <w:rPr>
          <w:iCs/>
          <w:color w:val="000000"/>
          <w:sz w:val="20"/>
        </w:rPr>
        <w:t>;</w:t>
      </w:r>
    </w:p>
    <w:p w:rsidR="00BC2676" w:rsidRPr="00744BB3" w:rsidRDefault="00BC2676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 w:rsidRPr="00744BB3">
        <w:rPr>
          <w:iCs/>
          <w:color w:val="000000"/>
          <w:sz w:val="20"/>
        </w:rPr>
        <w:t>Ładowarka do baterii umoż</w:t>
      </w:r>
      <w:r w:rsidR="003E1A00">
        <w:rPr>
          <w:iCs/>
          <w:color w:val="000000"/>
          <w:sz w:val="20"/>
        </w:rPr>
        <w:t>liwiająca ładowanie na zewnątrz;</w:t>
      </w:r>
    </w:p>
    <w:p w:rsidR="00BC2676" w:rsidRPr="00744BB3" w:rsidRDefault="003E1A00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>
        <w:rPr>
          <w:iCs/>
          <w:color w:val="000000"/>
          <w:sz w:val="20"/>
        </w:rPr>
        <w:t>Jednostka z centralnym napędem;</w:t>
      </w:r>
    </w:p>
    <w:p w:rsidR="00BC2676" w:rsidRPr="00744BB3" w:rsidRDefault="00BC2676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 w:rsidRPr="00744BB3">
        <w:rPr>
          <w:iCs/>
          <w:color w:val="000000"/>
          <w:sz w:val="20"/>
        </w:rPr>
        <w:t>Zabezpieczenie przed wpływem</w:t>
      </w:r>
      <w:r w:rsidR="003E1A00">
        <w:rPr>
          <w:iCs/>
          <w:color w:val="000000"/>
          <w:sz w:val="20"/>
        </w:rPr>
        <w:t xml:space="preserve"> czynników atmosferycznych IP45;</w:t>
      </w:r>
    </w:p>
    <w:p w:rsidR="00BC2676" w:rsidRPr="00744BB3" w:rsidRDefault="00BC2676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 w:rsidRPr="00744BB3">
        <w:rPr>
          <w:iCs/>
          <w:color w:val="000000"/>
          <w:sz w:val="20"/>
        </w:rPr>
        <w:t>Wyświetlacz na kierownicy wodoodporny z możliwością podświetlenia, pokazujący najważniejsze informacje: status, prędkość, tryb jazdy, zakres, długość trasy, całkowita odległość.</w:t>
      </w:r>
      <w:r w:rsidRPr="00744BB3">
        <w:rPr>
          <w:iCs/>
          <w:color w:val="000000"/>
          <w:spacing w:val="-23"/>
          <w:sz w:val="20"/>
        </w:rPr>
        <w:t xml:space="preserve"> </w:t>
      </w:r>
      <w:r w:rsidRPr="00744BB3">
        <w:rPr>
          <w:iCs/>
          <w:color w:val="000000"/>
          <w:sz w:val="20"/>
        </w:rPr>
        <w:t>Zintegrowany</w:t>
      </w:r>
      <w:r w:rsidRPr="00744BB3">
        <w:rPr>
          <w:iCs/>
          <w:color w:val="000000"/>
          <w:spacing w:val="-24"/>
          <w:sz w:val="20"/>
        </w:rPr>
        <w:t xml:space="preserve"> </w:t>
      </w:r>
      <w:r w:rsidRPr="00744BB3">
        <w:rPr>
          <w:iCs/>
          <w:color w:val="000000"/>
          <w:sz w:val="20"/>
        </w:rPr>
        <w:t>z</w:t>
      </w:r>
      <w:r>
        <w:rPr>
          <w:iCs/>
          <w:color w:val="000000"/>
          <w:sz w:val="20"/>
        </w:rPr>
        <w:t> </w:t>
      </w:r>
      <w:r w:rsidRPr="00744BB3">
        <w:rPr>
          <w:iCs/>
          <w:color w:val="000000"/>
          <w:spacing w:val="-23"/>
          <w:sz w:val="20"/>
        </w:rPr>
        <w:t xml:space="preserve"> </w:t>
      </w:r>
      <w:r w:rsidRPr="00744BB3">
        <w:rPr>
          <w:iCs/>
          <w:color w:val="000000"/>
          <w:sz w:val="20"/>
        </w:rPr>
        <w:t>pilotem/panelem pozwalającym na zmianę</w:t>
      </w:r>
      <w:r w:rsidRPr="00744BB3">
        <w:rPr>
          <w:iCs/>
          <w:color w:val="000000"/>
          <w:spacing w:val="-17"/>
          <w:sz w:val="20"/>
        </w:rPr>
        <w:t xml:space="preserve"> </w:t>
      </w:r>
      <w:r w:rsidR="003E1A00">
        <w:rPr>
          <w:iCs/>
          <w:color w:val="000000"/>
          <w:sz w:val="20"/>
        </w:rPr>
        <w:t>ustawień;</w:t>
      </w:r>
    </w:p>
    <w:p w:rsidR="00BC2676" w:rsidRPr="00744BB3" w:rsidRDefault="00BC2676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 w:rsidRPr="00744BB3">
        <w:rPr>
          <w:iCs/>
          <w:color w:val="000000"/>
          <w:sz w:val="20"/>
        </w:rPr>
        <w:t xml:space="preserve">Rama: o dużej wytrzymałości, dwubelkowa, </w:t>
      </w:r>
      <w:proofErr w:type="spellStart"/>
      <w:r w:rsidRPr="00744BB3">
        <w:rPr>
          <w:iCs/>
          <w:color w:val="000000"/>
          <w:sz w:val="20"/>
        </w:rPr>
        <w:t>unisex</w:t>
      </w:r>
      <w:proofErr w:type="spellEnd"/>
      <w:r w:rsidRPr="00744BB3">
        <w:rPr>
          <w:iCs/>
          <w:color w:val="000000"/>
          <w:sz w:val="20"/>
        </w:rPr>
        <w:t xml:space="preserve"> lub damska (z niskim przekrojem o dużej wytrzymało</w:t>
      </w:r>
      <w:r w:rsidR="003E1A00">
        <w:rPr>
          <w:iCs/>
          <w:color w:val="000000"/>
          <w:sz w:val="20"/>
        </w:rPr>
        <w:t>ści, sztywna aluminiowa, 20-21”;</w:t>
      </w:r>
    </w:p>
    <w:p w:rsidR="00BC2676" w:rsidRPr="00744BB3" w:rsidRDefault="00BC2676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 w:rsidRPr="00744BB3">
        <w:rPr>
          <w:iCs/>
          <w:color w:val="000000"/>
          <w:sz w:val="20"/>
        </w:rPr>
        <w:t>Przystosowa</w:t>
      </w:r>
      <w:r w:rsidR="003E1A00">
        <w:rPr>
          <w:iCs/>
          <w:color w:val="000000"/>
          <w:sz w:val="20"/>
        </w:rPr>
        <w:t>ny do obciążenia minimum 125 kg;</w:t>
      </w:r>
    </w:p>
    <w:p w:rsidR="00BC2676" w:rsidRPr="00744BB3" w:rsidRDefault="003E1A00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>
        <w:rPr>
          <w:iCs/>
          <w:color w:val="000000"/>
          <w:sz w:val="20"/>
        </w:rPr>
        <w:t>Kolor: stonowany;</w:t>
      </w:r>
    </w:p>
    <w:p w:rsidR="00BC2676" w:rsidRPr="00744BB3" w:rsidRDefault="003E1A00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>
        <w:rPr>
          <w:iCs/>
          <w:color w:val="000000"/>
          <w:sz w:val="20"/>
        </w:rPr>
        <w:t>Koła: 28 – 29 cali;</w:t>
      </w:r>
    </w:p>
    <w:p w:rsidR="00BC2676" w:rsidRPr="00744BB3" w:rsidRDefault="003E1A00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>
        <w:rPr>
          <w:iCs/>
          <w:color w:val="000000"/>
          <w:sz w:val="20"/>
        </w:rPr>
        <w:t>Obręcze kół – aluminiowe;</w:t>
      </w:r>
      <w:r w:rsidR="00BC2676" w:rsidRPr="00744BB3">
        <w:rPr>
          <w:iCs/>
          <w:color w:val="000000"/>
          <w:sz w:val="20"/>
        </w:rPr>
        <w:t xml:space="preserve"> </w:t>
      </w:r>
    </w:p>
    <w:p w:rsidR="00BC2676" w:rsidRPr="00744BB3" w:rsidRDefault="003E1A00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>
        <w:rPr>
          <w:iCs/>
          <w:color w:val="000000"/>
          <w:sz w:val="20"/>
        </w:rPr>
        <w:t>Widelec przedni – amortyzowany;</w:t>
      </w:r>
    </w:p>
    <w:p w:rsidR="00BC2676" w:rsidRPr="00744BB3" w:rsidRDefault="00BC2676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 w:rsidRPr="00744BB3">
        <w:rPr>
          <w:iCs/>
          <w:color w:val="000000"/>
          <w:sz w:val="20"/>
        </w:rPr>
        <w:t>Opony – typu, 28 x 2 antyprzebiciowe, z paskiem odblaskowym, dedy</w:t>
      </w:r>
      <w:r w:rsidR="003E1A00">
        <w:rPr>
          <w:iCs/>
          <w:color w:val="000000"/>
          <w:sz w:val="20"/>
        </w:rPr>
        <w:t>kowane do rowerów elektrycznych;</w:t>
      </w:r>
    </w:p>
    <w:p w:rsidR="00BC2676" w:rsidRPr="00744BB3" w:rsidRDefault="003E1A00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>
        <w:rPr>
          <w:iCs/>
          <w:color w:val="000000"/>
          <w:sz w:val="20"/>
        </w:rPr>
        <w:t>Ilość biegów – minimum 9;</w:t>
      </w:r>
    </w:p>
    <w:p w:rsidR="00BC2676" w:rsidRPr="00744BB3" w:rsidRDefault="00BC2676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 w:rsidRPr="00744BB3">
        <w:rPr>
          <w:iCs/>
          <w:color w:val="000000"/>
          <w:sz w:val="20"/>
        </w:rPr>
        <w:t>Hamulce (tylne i przednie) – tarcze</w:t>
      </w:r>
      <w:r w:rsidR="003E1A00">
        <w:rPr>
          <w:iCs/>
          <w:color w:val="000000"/>
          <w:sz w:val="20"/>
        </w:rPr>
        <w:t xml:space="preserve"> hydrauliczne;</w:t>
      </w:r>
    </w:p>
    <w:p w:rsidR="00BC2676" w:rsidRPr="00744BB3" w:rsidRDefault="00BC2676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 w:rsidRPr="00744BB3">
        <w:rPr>
          <w:iCs/>
          <w:color w:val="000000"/>
          <w:sz w:val="20"/>
        </w:rPr>
        <w:t>Mechanizm korbowy – uszczelniony środek suportowy (oś mechanizmu korbowego zintegrowana z</w:t>
      </w:r>
      <w:r>
        <w:rPr>
          <w:iCs/>
          <w:color w:val="000000"/>
          <w:sz w:val="20"/>
        </w:rPr>
        <w:t> </w:t>
      </w:r>
      <w:r w:rsidR="003E1A00">
        <w:rPr>
          <w:iCs/>
          <w:color w:val="000000"/>
          <w:sz w:val="20"/>
        </w:rPr>
        <w:t xml:space="preserve"> łożyskami), korby – aluminium;</w:t>
      </w:r>
    </w:p>
    <w:p w:rsidR="00BC2676" w:rsidRPr="00744BB3" w:rsidRDefault="003E1A00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>
        <w:rPr>
          <w:iCs/>
          <w:color w:val="000000"/>
          <w:sz w:val="20"/>
        </w:rPr>
        <w:t xml:space="preserve"> Piasty – aluminiowe;</w:t>
      </w:r>
    </w:p>
    <w:p w:rsidR="00BC2676" w:rsidRPr="00744BB3" w:rsidRDefault="00BC2676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 w:rsidRPr="00744BB3">
        <w:rPr>
          <w:iCs/>
          <w:color w:val="000000"/>
          <w:sz w:val="20"/>
        </w:rPr>
        <w:t xml:space="preserve">Łańcuch – </w:t>
      </w:r>
      <w:r>
        <w:rPr>
          <w:iCs/>
          <w:color w:val="000000"/>
          <w:sz w:val="20"/>
        </w:rPr>
        <w:t>dedykowany do typu roweru</w:t>
      </w:r>
      <w:r w:rsidR="003E1A00">
        <w:rPr>
          <w:iCs/>
          <w:color w:val="000000"/>
          <w:sz w:val="20"/>
        </w:rPr>
        <w:t>;</w:t>
      </w:r>
    </w:p>
    <w:p w:rsidR="00BC2676" w:rsidRPr="00744BB3" w:rsidRDefault="003E1A00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>
        <w:rPr>
          <w:iCs/>
          <w:color w:val="000000"/>
          <w:sz w:val="20"/>
        </w:rPr>
        <w:t>Osłona łańcucha;</w:t>
      </w:r>
    </w:p>
    <w:p w:rsidR="00BC2676" w:rsidRPr="00744BB3" w:rsidRDefault="003E1A00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>
        <w:rPr>
          <w:iCs/>
          <w:color w:val="000000"/>
          <w:sz w:val="20"/>
        </w:rPr>
        <w:t xml:space="preserve"> Kierownica – aluminium;</w:t>
      </w:r>
    </w:p>
    <w:p w:rsidR="00BC2676" w:rsidRPr="00744BB3" w:rsidRDefault="00BC2676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 w:rsidRPr="00744BB3">
        <w:rPr>
          <w:iCs/>
          <w:color w:val="000000"/>
          <w:sz w:val="20"/>
        </w:rPr>
        <w:t xml:space="preserve"> Wspornik kierownicy – ty</w:t>
      </w:r>
      <w:r w:rsidR="003E1A00">
        <w:rPr>
          <w:iCs/>
          <w:color w:val="000000"/>
          <w:sz w:val="20"/>
        </w:rPr>
        <w:t>p a-</w:t>
      </w:r>
      <w:proofErr w:type="spellStart"/>
      <w:r w:rsidR="003E1A00">
        <w:rPr>
          <w:iCs/>
          <w:color w:val="000000"/>
          <w:sz w:val="20"/>
        </w:rPr>
        <w:t>head</w:t>
      </w:r>
      <w:proofErr w:type="spellEnd"/>
      <w:r w:rsidR="003E1A00">
        <w:rPr>
          <w:iCs/>
          <w:color w:val="000000"/>
          <w:sz w:val="20"/>
        </w:rPr>
        <w:t>, aluminium, regulowany;</w:t>
      </w:r>
    </w:p>
    <w:p w:rsidR="00BC2676" w:rsidRPr="00744BB3" w:rsidRDefault="0037140E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>
        <w:rPr>
          <w:iCs/>
          <w:color w:val="000000"/>
          <w:sz w:val="20"/>
        </w:rPr>
        <w:t>Wspornik siodła – aluminium;</w:t>
      </w:r>
    </w:p>
    <w:p w:rsidR="00BC2676" w:rsidRPr="00744BB3" w:rsidRDefault="00BC2676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 w:rsidRPr="00744BB3">
        <w:rPr>
          <w:iCs/>
          <w:color w:val="000000"/>
          <w:sz w:val="20"/>
        </w:rPr>
        <w:t xml:space="preserve"> Dźwignie hamulco</w:t>
      </w:r>
      <w:r w:rsidR="0037140E">
        <w:rPr>
          <w:iCs/>
          <w:color w:val="000000"/>
          <w:sz w:val="20"/>
        </w:rPr>
        <w:t>we przy kierownicy – aluminiowe;</w:t>
      </w:r>
    </w:p>
    <w:p w:rsidR="00BC2676" w:rsidRPr="00744BB3" w:rsidRDefault="00BC2676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 w:rsidRPr="00744BB3">
        <w:rPr>
          <w:iCs/>
          <w:color w:val="000000"/>
          <w:sz w:val="20"/>
        </w:rPr>
        <w:t xml:space="preserve"> Dźwignie przerzutek , zmieniające przełożenie za pomocą</w:t>
      </w:r>
      <w:r>
        <w:rPr>
          <w:iCs/>
          <w:color w:val="000000"/>
          <w:sz w:val="20"/>
        </w:rPr>
        <w:t xml:space="preserve"> dźwigni</w:t>
      </w:r>
      <w:r w:rsidR="0037140E">
        <w:rPr>
          <w:iCs/>
          <w:color w:val="000000"/>
          <w:sz w:val="20"/>
        </w:rPr>
        <w:t>;</w:t>
      </w:r>
    </w:p>
    <w:p w:rsidR="00BC2676" w:rsidRPr="00744BB3" w:rsidRDefault="00BC2676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 w:rsidRPr="00744BB3">
        <w:rPr>
          <w:iCs/>
          <w:color w:val="000000"/>
          <w:sz w:val="20"/>
        </w:rPr>
        <w:t>Pedały – metalowe,  z „antypoślizgowymi” powierzchni</w:t>
      </w:r>
      <w:r>
        <w:rPr>
          <w:iCs/>
          <w:color w:val="000000"/>
          <w:sz w:val="20"/>
        </w:rPr>
        <w:t>ami</w:t>
      </w:r>
      <w:r w:rsidR="0037140E">
        <w:rPr>
          <w:iCs/>
          <w:color w:val="000000"/>
          <w:sz w:val="20"/>
        </w:rPr>
        <w:t xml:space="preserve"> po obu stronach;</w:t>
      </w:r>
    </w:p>
    <w:p w:rsidR="00BC2676" w:rsidRPr="00744BB3" w:rsidRDefault="00BC2676" w:rsidP="00BC2676">
      <w:pPr>
        <w:pStyle w:val="Akapitzlist"/>
        <w:numPr>
          <w:ilvl w:val="0"/>
          <w:numId w:val="34"/>
        </w:numPr>
        <w:spacing w:before="100" w:beforeAutospacing="1" w:line="360" w:lineRule="auto"/>
        <w:jc w:val="both"/>
        <w:rPr>
          <w:sz w:val="20"/>
        </w:rPr>
      </w:pPr>
      <w:r w:rsidRPr="00744BB3">
        <w:rPr>
          <w:iCs/>
          <w:color w:val="000000"/>
          <w:sz w:val="20"/>
        </w:rPr>
        <w:t>Gwarancja 24 miesiące, inst</w:t>
      </w:r>
      <w:r w:rsidR="0037140E">
        <w:rPr>
          <w:iCs/>
          <w:color w:val="000000"/>
          <w:sz w:val="20"/>
        </w:rPr>
        <w:t>rukcja obsługi w języku polskim.</w:t>
      </w:r>
    </w:p>
    <w:p w:rsidR="0037140E" w:rsidRDefault="0037140E" w:rsidP="00BC267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C2676" w:rsidRPr="00744BB3" w:rsidRDefault="00BC2676" w:rsidP="00BC267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44BB3">
        <w:rPr>
          <w:rFonts w:ascii="Times New Roman" w:eastAsia="Times New Roman" w:hAnsi="Times New Roman" w:cs="Times New Roman"/>
          <w:sz w:val="20"/>
          <w:szCs w:val="24"/>
          <w:lang w:eastAsia="pl-PL"/>
        </w:rPr>
        <w:t>Dodatkowe wyposażenie integralne z rowerem:</w:t>
      </w:r>
    </w:p>
    <w:p w:rsidR="00BC2676" w:rsidRPr="00744BB3" w:rsidRDefault="00BC2676" w:rsidP="00BC2676">
      <w:pPr>
        <w:pStyle w:val="Akapitzlist"/>
        <w:numPr>
          <w:ilvl w:val="0"/>
          <w:numId w:val="35"/>
        </w:numPr>
        <w:spacing w:line="360" w:lineRule="auto"/>
        <w:jc w:val="both"/>
        <w:rPr>
          <w:sz w:val="20"/>
        </w:rPr>
      </w:pPr>
      <w:r w:rsidRPr="00744BB3">
        <w:rPr>
          <w:sz w:val="20"/>
        </w:rPr>
        <w:t xml:space="preserve">oświetlenie – lampa tylna barwy czerwonej ze zintegrowanym światłem odblaskowym; lampa przednia barwy białej ze zintegrowanym światłem odblaskowym; </w:t>
      </w:r>
    </w:p>
    <w:p w:rsidR="00BC2676" w:rsidRPr="00744BB3" w:rsidRDefault="00BC2676" w:rsidP="00BC2676">
      <w:pPr>
        <w:pStyle w:val="Akapitzlist"/>
        <w:numPr>
          <w:ilvl w:val="0"/>
          <w:numId w:val="35"/>
        </w:numPr>
        <w:spacing w:before="100" w:beforeAutospacing="1" w:line="360" w:lineRule="auto"/>
        <w:jc w:val="both"/>
        <w:rPr>
          <w:sz w:val="20"/>
        </w:rPr>
      </w:pPr>
      <w:r w:rsidRPr="00744BB3">
        <w:rPr>
          <w:iCs/>
          <w:color w:val="000000"/>
          <w:sz w:val="20"/>
        </w:rPr>
        <w:t>Siodełko komfortowe, miękkie, z gumowymi elastomerami tłumiącymi drga</w:t>
      </w:r>
      <w:r w:rsidR="0037140E">
        <w:rPr>
          <w:iCs/>
          <w:color w:val="000000"/>
          <w:sz w:val="20"/>
        </w:rPr>
        <w:t>nia, o  podwyższonej odporności;</w:t>
      </w:r>
    </w:p>
    <w:p w:rsidR="00BC2676" w:rsidRPr="00744BB3" w:rsidRDefault="0037140E" w:rsidP="00BC2676">
      <w:pPr>
        <w:pStyle w:val="Akapitzlist"/>
        <w:numPr>
          <w:ilvl w:val="0"/>
          <w:numId w:val="35"/>
        </w:numPr>
        <w:spacing w:before="100" w:beforeAutospacing="1" w:line="360" w:lineRule="auto"/>
        <w:jc w:val="both"/>
        <w:rPr>
          <w:sz w:val="20"/>
        </w:rPr>
      </w:pPr>
      <w:r>
        <w:rPr>
          <w:iCs/>
          <w:color w:val="000000"/>
          <w:sz w:val="20"/>
        </w:rPr>
        <w:t>Dzwonek;</w:t>
      </w:r>
    </w:p>
    <w:p w:rsidR="00BC2676" w:rsidRPr="00744BB3" w:rsidRDefault="0037140E" w:rsidP="00BC2676">
      <w:pPr>
        <w:pStyle w:val="Akapitzlist"/>
        <w:numPr>
          <w:ilvl w:val="0"/>
          <w:numId w:val="35"/>
        </w:numPr>
        <w:spacing w:before="100" w:beforeAutospacing="1" w:line="360" w:lineRule="auto"/>
        <w:jc w:val="both"/>
        <w:rPr>
          <w:sz w:val="20"/>
        </w:rPr>
      </w:pPr>
      <w:r>
        <w:rPr>
          <w:iCs/>
          <w:color w:val="000000"/>
          <w:sz w:val="20"/>
        </w:rPr>
        <w:t>Błotniki pełne metalowe;</w:t>
      </w:r>
    </w:p>
    <w:p w:rsidR="00BC2676" w:rsidRPr="00744BB3" w:rsidRDefault="0037140E" w:rsidP="00BC2676">
      <w:pPr>
        <w:pStyle w:val="Akapitzlist"/>
        <w:numPr>
          <w:ilvl w:val="0"/>
          <w:numId w:val="35"/>
        </w:numPr>
        <w:spacing w:before="100" w:beforeAutospacing="1" w:line="360" w:lineRule="auto"/>
        <w:jc w:val="both"/>
        <w:rPr>
          <w:sz w:val="20"/>
        </w:rPr>
      </w:pPr>
      <w:r>
        <w:rPr>
          <w:iCs/>
          <w:color w:val="000000"/>
          <w:sz w:val="20"/>
        </w:rPr>
        <w:t>Podpórka boczna;</w:t>
      </w:r>
    </w:p>
    <w:p w:rsidR="00BC2676" w:rsidRPr="00744BB3" w:rsidRDefault="0037140E" w:rsidP="00BC2676">
      <w:pPr>
        <w:pStyle w:val="Akapitzlist"/>
        <w:numPr>
          <w:ilvl w:val="0"/>
          <w:numId w:val="35"/>
        </w:numPr>
        <w:spacing w:before="100" w:beforeAutospacing="1" w:line="360" w:lineRule="auto"/>
        <w:jc w:val="both"/>
        <w:rPr>
          <w:sz w:val="20"/>
        </w:rPr>
      </w:pPr>
      <w:r>
        <w:rPr>
          <w:iCs/>
          <w:color w:val="000000"/>
          <w:sz w:val="20"/>
        </w:rPr>
        <w:t>Odblaski;</w:t>
      </w:r>
    </w:p>
    <w:p w:rsidR="00BC2676" w:rsidRPr="00744BB3" w:rsidRDefault="00BC2676" w:rsidP="00BC267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44BB3">
        <w:rPr>
          <w:rFonts w:ascii="Times New Roman" w:eastAsia="Times New Roman" w:hAnsi="Times New Roman" w:cs="Times New Roman"/>
          <w:sz w:val="20"/>
          <w:szCs w:val="24"/>
          <w:lang w:eastAsia="pl-PL"/>
        </w:rPr>
        <w:t>Wyposażenie uzupełniające:</w:t>
      </w:r>
    </w:p>
    <w:p w:rsidR="00BC2676" w:rsidRDefault="00BC2676" w:rsidP="00BC2676">
      <w:pPr>
        <w:pStyle w:val="Akapitzlist"/>
        <w:numPr>
          <w:ilvl w:val="0"/>
          <w:numId w:val="33"/>
        </w:numPr>
        <w:spacing w:before="100" w:beforeAutospacing="1" w:line="360" w:lineRule="auto"/>
        <w:jc w:val="both"/>
        <w:rPr>
          <w:sz w:val="20"/>
        </w:rPr>
      </w:pPr>
      <w:r w:rsidRPr="00744BB3">
        <w:rPr>
          <w:sz w:val="20"/>
        </w:rPr>
        <w:t>2 kaski rowerowe – typ „</w:t>
      </w:r>
      <w:proofErr w:type="spellStart"/>
      <w:r w:rsidRPr="00744BB3">
        <w:rPr>
          <w:sz w:val="20"/>
        </w:rPr>
        <w:t>city</w:t>
      </w:r>
      <w:proofErr w:type="spellEnd"/>
      <w:r w:rsidRPr="00744BB3">
        <w:rPr>
          <w:sz w:val="20"/>
        </w:rPr>
        <w:t xml:space="preserve">”, </w:t>
      </w:r>
      <w:proofErr w:type="spellStart"/>
      <w:r w:rsidRPr="00744BB3">
        <w:rPr>
          <w:sz w:val="20"/>
        </w:rPr>
        <w:t>unisex</w:t>
      </w:r>
      <w:proofErr w:type="spellEnd"/>
      <w:r w:rsidRPr="00744BB3">
        <w:rPr>
          <w:sz w:val="20"/>
        </w:rPr>
        <w:t>, wyposażony w wygodny system regulacji, który pozwoli łatwo dopasować kask do głowy, jednocześnie nie powodując ucisku. zapewniając wygodę.</w:t>
      </w:r>
    </w:p>
    <w:p w:rsidR="00BC2676" w:rsidRDefault="00BC2676">
      <w:pPr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sz w:val="20"/>
        </w:rPr>
        <w:br w:type="page"/>
      </w:r>
    </w:p>
    <w:p w:rsidR="00BC2676" w:rsidRPr="00BC2676" w:rsidRDefault="00BC2676" w:rsidP="00BC2676">
      <w:pPr>
        <w:jc w:val="right"/>
        <w:rPr>
          <w:rFonts w:ascii="Times New Roman" w:hAnsi="Times New Roman" w:cs="Times New Roman"/>
          <w:i/>
          <w:sz w:val="20"/>
          <w:szCs w:val="24"/>
        </w:rPr>
      </w:pPr>
      <w:r w:rsidRPr="00BC2676">
        <w:rPr>
          <w:rFonts w:ascii="Times New Roman" w:hAnsi="Times New Roman" w:cs="Times New Roman"/>
          <w:i/>
          <w:sz w:val="20"/>
          <w:szCs w:val="24"/>
        </w:rPr>
        <w:t xml:space="preserve">Załącznik nr 3 </w:t>
      </w:r>
    </w:p>
    <w:p w:rsidR="00BC2676" w:rsidRPr="00BC2676" w:rsidRDefault="00BC2676" w:rsidP="00001918">
      <w:pPr>
        <w:spacing w:line="360" w:lineRule="auto"/>
        <w:jc w:val="both"/>
        <w:rPr>
          <w:rStyle w:val="markedcontent"/>
          <w:rFonts w:ascii="Times New Roman" w:hAnsi="Times New Roman" w:cs="Times New Roman"/>
          <w:b/>
          <w:sz w:val="20"/>
          <w:szCs w:val="24"/>
        </w:rPr>
      </w:pPr>
      <w:r w:rsidRPr="00BC2676">
        <w:rPr>
          <w:rStyle w:val="markedcontent"/>
          <w:rFonts w:ascii="Times New Roman" w:hAnsi="Times New Roman" w:cs="Times New Roman"/>
          <w:b/>
          <w:sz w:val="20"/>
          <w:szCs w:val="24"/>
        </w:rPr>
        <w:t>Zakup 2 sztuk Hulajnóg elektrycznych</w:t>
      </w:r>
    </w:p>
    <w:p w:rsidR="00BC2676" w:rsidRPr="00BC2676" w:rsidRDefault="00BC2676" w:rsidP="00001918">
      <w:pPr>
        <w:spacing w:line="360" w:lineRule="auto"/>
        <w:jc w:val="both"/>
        <w:rPr>
          <w:rStyle w:val="markedcontent"/>
          <w:rFonts w:ascii="Times New Roman" w:hAnsi="Times New Roman" w:cs="Times New Roman"/>
          <w:sz w:val="20"/>
          <w:szCs w:val="24"/>
        </w:rPr>
      </w:pPr>
      <w:r w:rsidRPr="00BC2676">
        <w:rPr>
          <w:rStyle w:val="markedcontent"/>
          <w:rFonts w:ascii="Times New Roman" w:hAnsi="Times New Roman" w:cs="Times New Roman"/>
          <w:sz w:val="20"/>
          <w:szCs w:val="24"/>
        </w:rPr>
        <w:t>Dane techniczne:</w:t>
      </w:r>
    </w:p>
    <w:p w:rsidR="00BC2676" w:rsidRPr="00BC2676" w:rsidRDefault="00BC2676" w:rsidP="00001918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C2676">
        <w:rPr>
          <w:rFonts w:ascii="Times New Roman" w:eastAsia="Times New Roman" w:hAnsi="Times New Roman" w:cs="Times New Roman"/>
          <w:sz w:val="20"/>
          <w:szCs w:val="24"/>
          <w:lang w:eastAsia="pl-PL"/>
        </w:rPr>
        <w:t>Maksymalna prędkość: 25km/h</w:t>
      </w:r>
      <w:r w:rsidR="0037140E">
        <w:rPr>
          <w:rFonts w:ascii="Times New Roman" w:eastAsia="Times New Roman" w:hAnsi="Times New Roman" w:cs="Times New Roman"/>
          <w:sz w:val="20"/>
          <w:szCs w:val="24"/>
          <w:lang w:eastAsia="pl-PL"/>
        </w:rPr>
        <w:t>;</w:t>
      </w:r>
    </w:p>
    <w:p w:rsidR="00BC2676" w:rsidRPr="00BC2676" w:rsidRDefault="00BC2676" w:rsidP="00001918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C2676">
        <w:rPr>
          <w:rFonts w:ascii="Times New Roman" w:eastAsia="Times New Roman" w:hAnsi="Times New Roman" w:cs="Times New Roman"/>
          <w:sz w:val="20"/>
          <w:szCs w:val="24"/>
          <w:lang w:eastAsia="pl-PL"/>
        </w:rPr>
        <w:t>Minimalny zasięg: 30 km</w:t>
      </w:r>
      <w:r w:rsidR="0037140E">
        <w:rPr>
          <w:rFonts w:ascii="Times New Roman" w:eastAsia="Times New Roman" w:hAnsi="Times New Roman" w:cs="Times New Roman"/>
          <w:sz w:val="20"/>
          <w:szCs w:val="24"/>
          <w:lang w:eastAsia="pl-PL"/>
        </w:rPr>
        <w:t>;</w:t>
      </w:r>
    </w:p>
    <w:p w:rsidR="00BC2676" w:rsidRPr="00BC2676" w:rsidRDefault="00BC2676" w:rsidP="00001918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C267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Bateria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m</w:t>
      </w:r>
      <w:r w:rsidRPr="00BC2676">
        <w:rPr>
          <w:rFonts w:ascii="Times New Roman" w:eastAsia="Times New Roman" w:hAnsi="Times New Roman" w:cs="Times New Roman"/>
          <w:sz w:val="20"/>
          <w:szCs w:val="24"/>
          <w:lang w:eastAsia="pl-PL"/>
        </w:rPr>
        <w:t>in.: 7,5 Ah</w:t>
      </w:r>
      <w:r w:rsidR="0037140E">
        <w:rPr>
          <w:rFonts w:ascii="Times New Roman" w:eastAsia="Times New Roman" w:hAnsi="Times New Roman" w:cs="Times New Roman"/>
          <w:sz w:val="20"/>
          <w:szCs w:val="24"/>
          <w:lang w:eastAsia="pl-PL"/>
        </w:rPr>
        <w:t>;</w:t>
      </w:r>
    </w:p>
    <w:p w:rsidR="00BC2676" w:rsidRPr="00BC2676" w:rsidRDefault="00BC2676" w:rsidP="00001918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C2676">
        <w:rPr>
          <w:rFonts w:ascii="Times New Roman" w:eastAsia="Times New Roman" w:hAnsi="Times New Roman" w:cs="Times New Roman"/>
          <w:sz w:val="20"/>
          <w:szCs w:val="24"/>
          <w:lang w:eastAsia="pl-PL"/>
        </w:rPr>
        <w:t>Maksymalny czas ładowania: 8h</w:t>
      </w:r>
      <w:r w:rsidR="0037140E">
        <w:rPr>
          <w:rFonts w:ascii="Times New Roman" w:eastAsia="Times New Roman" w:hAnsi="Times New Roman" w:cs="Times New Roman"/>
          <w:sz w:val="20"/>
          <w:szCs w:val="24"/>
          <w:lang w:eastAsia="pl-PL"/>
        </w:rPr>
        <w:t>;</w:t>
      </w:r>
    </w:p>
    <w:p w:rsidR="00BC2676" w:rsidRPr="00BC2676" w:rsidRDefault="00BC2676" w:rsidP="00001918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C2676">
        <w:rPr>
          <w:rFonts w:ascii="Times New Roman" w:eastAsia="Times New Roman" w:hAnsi="Times New Roman" w:cs="Times New Roman"/>
          <w:sz w:val="20"/>
          <w:szCs w:val="24"/>
          <w:lang w:eastAsia="pl-PL"/>
        </w:rPr>
        <w:t>Maksymalne dozwolone obciążenie: 1</w:t>
      </w:r>
      <w:r w:rsidR="00001918">
        <w:rPr>
          <w:rFonts w:ascii="Times New Roman" w:eastAsia="Times New Roman" w:hAnsi="Times New Roman" w:cs="Times New Roman"/>
          <w:sz w:val="20"/>
          <w:szCs w:val="24"/>
          <w:lang w:eastAsia="pl-PL"/>
        </w:rPr>
        <w:t>0</w:t>
      </w:r>
      <w:r w:rsidRPr="00BC2676">
        <w:rPr>
          <w:rFonts w:ascii="Times New Roman" w:eastAsia="Times New Roman" w:hAnsi="Times New Roman" w:cs="Times New Roman"/>
          <w:sz w:val="20"/>
          <w:szCs w:val="24"/>
          <w:lang w:eastAsia="pl-PL"/>
        </w:rPr>
        <w:t>0kg</w:t>
      </w:r>
      <w:r w:rsidR="0037140E">
        <w:rPr>
          <w:rFonts w:ascii="Times New Roman" w:eastAsia="Times New Roman" w:hAnsi="Times New Roman" w:cs="Times New Roman"/>
          <w:sz w:val="20"/>
          <w:szCs w:val="24"/>
          <w:lang w:eastAsia="pl-PL"/>
        </w:rPr>
        <w:t>;</w:t>
      </w:r>
    </w:p>
    <w:p w:rsidR="00BC2676" w:rsidRPr="00BC2676" w:rsidRDefault="00BC2676" w:rsidP="00001918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sz w:val="20"/>
        </w:rPr>
      </w:pPr>
      <w:r w:rsidRPr="00BC2676">
        <w:rPr>
          <w:sz w:val="20"/>
        </w:rPr>
        <w:t>Maksymalna waga hulajnogi 25 kg</w:t>
      </w:r>
      <w:r w:rsidR="0037140E">
        <w:rPr>
          <w:sz w:val="20"/>
        </w:rPr>
        <w:t>;</w:t>
      </w:r>
    </w:p>
    <w:p w:rsidR="00BC2676" w:rsidRPr="00BC2676" w:rsidRDefault="00BC2676" w:rsidP="00001918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sz w:val="20"/>
        </w:rPr>
      </w:pPr>
      <w:r w:rsidRPr="00BC2676">
        <w:rPr>
          <w:sz w:val="20"/>
        </w:rPr>
        <w:t>Oświetlenie: przód i tył</w:t>
      </w:r>
      <w:r w:rsidR="0037140E">
        <w:rPr>
          <w:sz w:val="20"/>
        </w:rPr>
        <w:t>;</w:t>
      </w:r>
    </w:p>
    <w:p w:rsidR="00BC2676" w:rsidRPr="00BC2676" w:rsidRDefault="00BC2676" w:rsidP="00001918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sz w:val="20"/>
        </w:rPr>
      </w:pPr>
      <w:r w:rsidRPr="00BC2676">
        <w:rPr>
          <w:sz w:val="20"/>
        </w:rPr>
        <w:t>Stopka: tak</w:t>
      </w:r>
      <w:r w:rsidR="0037140E">
        <w:rPr>
          <w:sz w:val="20"/>
        </w:rPr>
        <w:t>;</w:t>
      </w:r>
    </w:p>
    <w:p w:rsidR="00BC2676" w:rsidRPr="00BC2676" w:rsidRDefault="00BC2676" w:rsidP="00001918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sz w:val="20"/>
        </w:rPr>
      </w:pPr>
      <w:r w:rsidRPr="00BC2676">
        <w:rPr>
          <w:sz w:val="20"/>
        </w:rPr>
        <w:t>Opony min. 10 cali</w:t>
      </w:r>
      <w:r w:rsidR="0037140E">
        <w:rPr>
          <w:sz w:val="20"/>
        </w:rPr>
        <w:t>;</w:t>
      </w:r>
    </w:p>
    <w:p w:rsidR="00BC2676" w:rsidRPr="00BC2676" w:rsidRDefault="00BC2676" w:rsidP="00001918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sz w:val="20"/>
        </w:rPr>
      </w:pPr>
      <w:r w:rsidRPr="00BC2676">
        <w:rPr>
          <w:sz w:val="20"/>
        </w:rPr>
        <w:t>Sygnał dźwiękowy: Tak</w:t>
      </w:r>
      <w:r w:rsidR="0037140E">
        <w:rPr>
          <w:sz w:val="20"/>
        </w:rPr>
        <w:t>;</w:t>
      </w:r>
    </w:p>
    <w:p w:rsidR="00BC2676" w:rsidRPr="00BC2676" w:rsidRDefault="00BC2676" w:rsidP="00001918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sz w:val="20"/>
        </w:rPr>
      </w:pPr>
      <w:r w:rsidRPr="00BC2676">
        <w:rPr>
          <w:sz w:val="20"/>
        </w:rPr>
        <w:t>Moc silnika min. 3</w:t>
      </w:r>
      <w:r>
        <w:rPr>
          <w:sz w:val="20"/>
        </w:rPr>
        <w:t>0</w:t>
      </w:r>
      <w:r w:rsidRPr="00BC2676">
        <w:rPr>
          <w:sz w:val="20"/>
        </w:rPr>
        <w:t>0 W</w:t>
      </w:r>
      <w:r w:rsidR="0037140E">
        <w:rPr>
          <w:sz w:val="20"/>
        </w:rPr>
        <w:t>;</w:t>
      </w:r>
    </w:p>
    <w:p w:rsidR="00BC2676" w:rsidRPr="00BC2676" w:rsidRDefault="00BC2676" w:rsidP="00001918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sz w:val="20"/>
        </w:rPr>
      </w:pPr>
      <w:r w:rsidRPr="00BC2676">
        <w:rPr>
          <w:sz w:val="20"/>
        </w:rPr>
        <w:t>Możliwość złożenia: Tak</w:t>
      </w:r>
      <w:r w:rsidR="0037140E">
        <w:rPr>
          <w:sz w:val="20"/>
        </w:rPr>
        <w:t>;</w:t>
      </w:r>
    </w:p>
    <w:p w:rsidR="00BC2676" w:rsidRPr="00BC2676" w:rsidRDefault="00BC2676" w:rsidP="00001918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sz w:val="20"/>
        </w:rPr>
      </w:pPr>
      <w:r w:rsidRPr="00BC2676">
        <w:rPr>
          <w:sz w:val="20"/>
        </w:rPr>
        <w:t>Ładowarka w zestawie</w:t>
      </w:r>
      <w:r w:rsidR="0037140E">
        <w:rPr>
          <w:sz w:val="20"/>
        </w:rPr>
        <w:t>;</w:t>
      </w:r>
    </w:p>
    <w:p w:rsidR="00BC2676" w:rsidRPr="00BC2676" w:rsidRDefault="00BC2676" w:rsidP="00001918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sz w:val="20"/>
        </w:rPr>
      </w:pPr>
      <w:r w:rsidRPr="00BC2676">
        <w:rPr>
          <w:sz w:val="20"/>
        </w:rPr>
        <w:t>Hamulec: przód i tył</w:t>
      </w:r>
      <w:r w:rsidR="0037140E">
        <w:rPr>
          <w:sz w:val="20"/>
        </w:rPr>
        <w:t>;</w:t>
      </w:r>
    </w:p>
    <w:p w:rsidR="00BC2676" w:rsidRPr="00BC2676" w:rsidRDefault="0037140E" w:rsidP="00001918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sz w:val="20"/>
        </w:rPr>
      </w:pPr>
      <w:r>
        <w:rPr>
          <w:sz w:val="20"/>
        </w:rPr>
        <w:t>Gwarancja 24 miesiące;</w:t>
      </w:r>
      <w:r w:rsidR="00BC2676" w:rsidRPr="00BC2676">
        <w:rPr>
          <w:sz w:val="20"/>
        </w:rPr>
        <w:t xml:space="preserve"> </w:t>
      </w:r>
    </w:p>
    <w:p w:rsidR="00BC2676" w:rsidRPr="00BC2676" w:rsidRDefault="00BC2676" w:rsidP="00001918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sz w:val="20"/>
        </w:rPr>
      </w:pPr>
      <w:r w:rsidRPr="00BC2676">
        <w:rPr>
          <w:sz w:val="20"/>
        </w:rPr>
        <w:t>Inst</w:t>
      </w:r>
      <w:r w:rsidR="0037140E">
        <w:rPr>
          <w:sz w:val="20"/>
        </w:rPr>
        <w:t>rukcja obsługi w języku polskim;</w:t>
      </w:r>
      <w:r w:rsidRPr="00BC2676">
        <w:rPr>
          <w:sz w:val="20"/>
        </w:rPr>
        <w:t xml:space="preserve"> </w:t>
      </w:r>
    </w:p>
    <w:p w:rsidR="00BC2676" w:rsidRPr="00BC2676" w:rsidRDefault="0037140E" w:rsidP="00001918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sz w:val="20"/>
        </w:rPr>
      </w:pPr>
      <w:r>
        <w:rPr>
          <w:sz w:val="20"/>
        </w:rPr>
        <w:t>Torba transportowa;</w:t>
      </w:r>
    </w:p>
    <w:p w:rsidR="00BC2676" w:rsidRPr="00BC2676" w:rsidRDefault="00BC2676" w:rsidP="00001918">
      <w:pPr>
        <w:pStyle w:val="Nagwek3"/>
        <w:spacing w:line="360" w:lineRule="auto"/>
        <w:jc w:val="both"/>
        <w:rPr>
          <w:b w:val="0"/>
          <w:sz w:val="20"/>
          <w:szCs w:val="24"/>
        </w:rPr>
      </w:pPr>
      <w:r w:rsidRPr="00BC2676">
        <w:rPr>
          <w:b w:val="0"/>
          <w:sz w:val="20"/>
          <w:szCs w:val="24"/>
        </w:rPr>
        <w:t>Dodatkowe wyposażenie:</w:t>
      </w:r>
    </w:p>
    <w:p w:rsidR="00BC2676" w:rsidRPr="00BC2676" w:rsidRDefault="00BC2676" w:rsidP="00001918">
      <w:pPr>
        <w:pStyle w:val="Nagwek3"/>
        <w:keepNext w:val="0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b w:val="0"/>
          <w:sz w:val="20"/>
          <w:szCs w:val="24"/>
        </w:rPr>
      </w:pPr>
      <w:r w:rsidRPr="00BC2676">
        <w:rPr>
          <w:b w:val="0"/>
          <w:sz w:val="20"/>
          <w:szCs w:val="24"/>
        </w:rPr>
        <w:t>2 sztuki kasku na hulajnogę dla osoby dorosłej z możliwością regulacji rozmiaru, Certyfikat zgodności z</w:t>
      </w:r>
      <w:r w:rsidR="00001918">
        <w:rPr>
          <w:b w:val="0"/>
          <w:sz w:val="20"/>
          <w:szCs w:val="24"/>
        </w:rPr>
        <w:t> </w:t>
      </w:r>
      <w:r w:rsidRPr="00BC2676">
        <w:rPr>
          <w:b w:val="0"/>
          <w:sz w:val="20"/>
          <w:szCs w:val="24"/>
        </w:rPr>
        <w:t xml:space="preserve"> normą EN1078.</w:t>
      </w:r>
    </w:p>
    <w:p w:rsidR="00BC2676" w:rsidRPr="00BC2676" w:rsidRDefault="00BC2676" w:rsidP="00001918">
      <w:pPr>
        <w:pStyle w:val="Nagwek3"/>
        <w:keepNext w:val="0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b w:val="0"/>
          <w:sz w:val="20"/>
          <w:szCs w:val="24"/>
        </w:rPr>
      </w:pPr>
      <w:r w:rsidRPr="00BC2676">
        <w:rPr>
          <w:b w:val="0"/>
          <w:sz w:val="20"/>
          <w:szCs w:val="24"/>
        </w:rPr>
        <w:t>2 zestawy ochraniaczy z regulacją rozmiaru dla osoby dorosłej na hulajnogę składający się z 6 części: 2</w:t>
      </w:r>
      <w:r w:rsidR="00001918">
        <w:rPr>
          <w:b w:val="0"/>
          <w:sz w:val="20"/>
          <w:szCs w:val="24"/>
        </w:rPr>
        <w:t> </w:t>
      </w:r>
      <w:r w:rsidRPr="00BC2676">
        <w:rPr>
          <w:b w:val="0"/>
          <w:sz w:val="20"/>
          <w:szCs w:val="24"/>
        </w:rPr>
        <w:t xml:space="preserve"> ochraniaczy na łokieć, 2 ochraniaczy na kolano, 2 ochraniaczy na nadgarstek.</w:t>
      </w:r>
    </w:p>
    <w:sectPr w:rsidR="00BC2676" w:rsidRPr="00BC26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10" w:rsidRDefault="00990310" w:rsidP="00F624B4">
      <w:pPr>
        <w:spacing w:after="0" w:line="240" w:lineRule="auto"/>
      </w:pPr>
      <w:r>
        <w:separator/>
      </w:r>
    </w:p>
  </w:endnote>
  <w:endnote w:type="continuationSeparator" w:id="0">
    <w:p w:rsidR="00990310" w:rsidRDefault="00990310" w:rsidP="00F6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10" w:rsidRDefault="00990310" w:rsidP="00F624B4">
      <w:pPr>
        <w:spacing w:after="0" w:line="240" w:lineRule="auto"/>
      </w:pPr>
      <w:r>
        <w:separator/>
      </w:r>
    </w:p>
  </w:footnote>
  <w:footnote w:type="continuationSeparator" w:id="0">
    <w:p w:rsidR="00990310" w:rsidRDefault="00990310" w:rsidP="00F6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B4" w:rsidRPr="00F624B4" w:rsidRDefault="00B36659" w:rsidP="00F624B4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AT-ZP.261.</w:t>
    </w:r>
    <w:r w:rsidR="0072581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140</w:t>
    </w:r>
    <w:r w:rsidR="00F624B4" w:rsidRPr="004D119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72581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2.</w:t>
    </w:r>
    <w:r w:rsidR="00F624B4" w:rsidRPr="004D119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72581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</w:t>
    </w:r>
    <w:r w:rsidR="00F624B4" w:rsidRPr="004D119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.ŁZ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327"/>
    <w:multiLevelType w:val="hybridMultilevel"/>
    <w:tmpl w:val="6A0EF276"/>
    <w:lvl w:ilvl="0" w:tplc="0415000F">
      <w:start w:val="1"/>
      <w:numFmt w:val="decimal"/>
      <w:lvlText w:val="%1."/>
      <w:lvlJc w:val="left"/>
      <w:pPr>
        <w:ind w:left="76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9E7109C"/>
    <w:multiLevelType w:val="hybridMultilevel"/>
    <w:tmpl w:val="CB2CE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F21C0"/>
    <w:multiLevelType w:val="hybridMultilevel"/>
    <w:tmpl w:val="FF6C6D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F0191C"/>
    <w:multiLevelType w:val="hybridMultilevel"/>
    <w:tmpl w:val="D87C91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7B82855"/>
    <w:multiLevelType w:val="hybridMultilevel"/>
    <w:tmpl w:val="E12838B6"/>
    <w:lvl w:ilvl="0" w:tplc="0E4E1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66080"/>
    <w:multiLevelType w:val="hybridMultilevel"/>
    <w:tmpl w:val="85B05328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76CD7"/>
    <w:multiLevelType w:val="hybridMultilevel"/>
    <w:tmpl w:val="764E2DB0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504078"/>
    <w:multiLevelType w:val="hybridMultilevel"/>
    <w:tmpl w:val="D85C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627F8"/>
    <w:multiLevelType w:val="hybridMultilevel"/>
    <w:tmpl w:val="FEDAA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6181A"/>
    <w:multiLevelType w:val="hybridMultilevel"/>
    <w:tmpl w:val="C9F6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15399"/>
    <w:multiLevelType w:val="hybridMultilevel"/>
    <w:tmpl w:val="D0F86BC0"/>
    <w:lvl w:ilvl="0" w:tplc="C9A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00349C"/>
    <w:multiLevelType w:val="hybridMultilevel"/>
    <w:tmpl w:val="8F46E0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0217B"/>
    <w:multiLevelType w:val="hybridMultilevel"/>
    <w:tmpl w:val="3236B420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3E57471"/>
    <w:multiLevelType w:val="hybridMultilevel"/>
    <w:tmpl w:val="328CABD8"/>
    <w:lvl w:ilvl="0" w:tplc="F690B1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96F5D"/>
    <w:multiLevelType w:val="hybridMultilevel"/>
    <w:tmpl w:val="122C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37CE0"/>
    <w:multiLevelType w:val="hybridMultilevel"/>
    <w:tmpl w:val="674E9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45B6C"/>
    <w:multiLevelType w:val="hybridMultilevel"/>
    <w:tmpl w:val="F3BE3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8175DF"/>
    <w:multiLevelType w:val="hybridMultilevel"/>
    <w:tmpl w:val="6A0EF276"/>
    <w:lvl w:ilvl="0" w:tplc="0415000F">
      <w:start w:val="1"/>
      <w:numFmt w:val="decimal"/>
      <w:lvlText w:val="%1."/>
      <w:lvlJc w:val="left"/>
      <w:pPr>
        <w:ind w:left="76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 w15:restartNumberingAfterBreak="0">
    <w:nsid w:val="57702CB1"/>
    <w:multiLevelType w:val="hybridMultilevel"/>
    <w:tmpl w:val="65141A34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5A3C69D2"/>
    <w:multiLevelType w:val="hybridMultilevel"/>
    <w:tmpl w:val="F55A0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125E95"/>
    <w:multiLevelType w:val="hybridMultilevel"/>
    <w:tmpl w:val="A9B2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4FFA"/>
    <w:multiLevelType w:val="hybridMultilevel"/>
    <w:tmpl w:val="FB487E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4436C70"/>
    <w:multiLevelType w:val="hybridMultilevel"/>
    <w:tmpl w:val="8B7235E0"/>
    <w:lvl w:ilvl="0" w:tplc="F46ED4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E7606"/>
    <w:multiLevelType w:val="hybridMultilevel"/>
    <w:tmpl w:val="F536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33"/>
  </w:num>
  <w:num w:numId="5">
    <w:abstractNumId w:val="22"/>
  </w:num>
  <w:num w:numId="6">
    <w:abstractNumId w:val="13"/>
  </w:num>
  <w:num w:numId="7">
    <w:abstractNumId w:val="0"/>
  </w:num>
  <w:num w:numId="8">
    <w:abstractNumId w:val="5"/>
  </w:num>
  <w:num w:numId="9">
    <w:abstractNumId w:val="24"/>
  </w:num>
  <w:num w:numId="10">
    <w:abstractNumId w:val="18"/>
  </w:num>
  <w:num w:numId="11">
    <w:abstractNumId w:val="11"/>
  </w:num>
  <w:num w:numId="12">
    <w:abstractNumId w:val="15"/>
  </w:num>
  <w:num w:numId="13">
    <w:abstractNumId w:val="6"/>
  </w:num>
  <w:num w:numId="14">
    <w:abstractNumId w:val="8"/>
  </w:num>
  <w:num w:numId="15">
    <w:abstractNumId w:val="7"/>
  </w:num>
  <w:num w:numId="16">
    <w:abstractNumId w:val="4"/>
  </w:num>
  <w:num w:numId="17">
    <w:abstractNumId w:val="32"/>
  </w:num>
  <w:num w:numId="18">
    <w:abstractNumId w:val="34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8"/>
  </w:num>
  <w:num w:numId="23">
    <w:abstractNumId w:val="9"/>
  </w:num>
  <w:num w:numId="24">
    <w:abstractNumId w:val="29"/>
  </w:num>
  <w:num w:numId="25">
    <w:abstractNumId w:val="26"/>
  </w:num>
  <w:num w:numId="26">
    <w:abstractNumId w:val="31"/>
  </w:num>
  <w:num w:numId="27">
    <w:abstractNumId w:val="21"/>
  </w:num>
  <w:num w:numId="28">
    <w:abstractNumId w:val="27"/>
  </w:num>
  <w:num w:numId="29">
    <w:abstractNumId w:val="1"/>
  </w:num>
  <w:num w:numId="30">
    <w:abstractNumId w:val="25"/>
  </w:num>
  <w:num w:numId="31">
    <w:abstractNumId w:val="35"/>
  </w:num>
  <w:num w:numId="32">
    <w:abstractNumId w:val="10"/>
  </w:num>
  <w:num w:numId="33">
    <w:abstractNumId w:val="3"/>
  </w:num>
  <w:num w:numId="34">
    <w:abstractNumId w:val="2"/>
  </w:num>
  <w:num w:numId="35">
    <w:abstractNumId w:val="23"/>
  </w:num>
  <w:num w:numId="36">
    <w:abstractNumId w:val="3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01918"/>
    <w:rsid w:val="00194D69"/>
    <w:rsid w:val="001A268F"/>
    <w:rsid w:val="00202C69"/>
    <w:rsid w:val="00264739"/>
    <w:rsid w:val="0026540D"/>
    <w:rsid w:val="00342D46"/>
    <w:rsid w:val="0035135E"/>
    <w:rsid w:val="003645E6"/>
    <w:rsid w:val="0037140E"/>
    <w:rsid w:val="003D3C58"/>
    <w:rsid w:val="003E1A00"/>
    <w:rsid w:val="00460DFB"/>
    <w:rsid w:val="00466688"/>
    <w:rsid w:val="0048716A"/>
    <w:rsid w:val="004D119E"/>
    <w:rsid w:val="00500800"/>
    <w:rsid w:val="005A5591"/>
    <w:rsid w:val="00636C70"/>
    <w:rsid w:val="00641E92"/>
    <w:rsid w:val="006B299F"/>
    <w:rsid w:val="00725814"/>
    <w:rsid w:val="00784EAD"/>
    <w:rsid w:val="00963FF1"/>
    <w:rsid w:val="00990310"/>
    <w:rsid w:val="00A02E90"/>
    <w:rsid w:val="00A2338C"/>
    <w:rsid w:val="00B1107A"/>
    <w:rsid w:val="00B36659"/>
    <w:rsid w:val="00BC2676"/>
    <w:rsid w:val="00C35EB8"/>
    <w:rsid w:val="00C86B27"/>
    <w:rsid w:val="00CA6151"/>
    <w:rsid w:val="00CB2A6A"/>
    <w:rsid w:val="00CB4C9E"/>
    <w:rsid w:val="00D04337"/>
    <w:rsid w:val="00D6356A"/>
    <w:rsid w:val="00D952BE"/>
    <w:rsid w:val="00D96658"/>
    <w:rsid w:val="00DB5740"/>
    <w:rsid w:val="00E20FAF"/>
    <w:rsid w:val="00E6667A"/>
    <w:rsid w:val="00F05569"/>
    <w:rsid w:val="00F624B4"/>
    <w:rsid w:val="00F70870"/>
    <w:rsid w:val="00F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74692-976B-42D0-B42D-F2979B23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645E6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L1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D635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645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645E6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645E6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45E6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45E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6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4B4"/>
  </w:style>
  <w:style w:type="paragraph" w:styleId="Stopka">
    <w:name w:val="footer"/>
    <w:basedOn w:val="Normalny"/>
    <w:link w:val="StopkaZnak"/>
    <w:uiPriority w:val="99"/>
    <w:unhideWhenUsed/>
    <w:rsid w:val="00F6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4B4"/>
  </w:style>
  <w:style w:type="character" w:customStyle="1" w:styleId="markedcontent">
    <w:name w:val="markedcontent"/>
    <w:basedOn w:val="Domylnaczcionkaakapitu"/>
    <w:rsid w:val="00BC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ord.kat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ordkatowice.logintrade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1672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Aleksandra Bargieła-Bożek</cp:lastModifiedBy>
  <cp:revision>5</cp:revision>
  <cp:lastPrinted>2021-07-22T09:42:00Z</cp:lastPrinted>
  <dcterms:created xsi:type="dcterms:W3CDTF">2022-03-06T15:50:00Z</dcterms:created>
  <dcterms:modified xsi:type="dcterms:W3CDTF">2022-03-07T08:46:00Z</dcterms:modified>
</cp:coreProperties>
</file>