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CADB9" w14:textId="77777777" w:rsidR="0098703C" w:rsidRPr="00AE6134" w:rsidRDefault="00070075" w:rsidP="00AE6134">
      <w:pPr>
        <w:jc w:val="center"/>
        <w:rPr>
          <w:rFonts w:ascii="Times New Roman" w:hAnsi="Times New Roman" w:cs="Times New Roman"/>
          <w:sz w:val="16"/>
          <w:szCs w:val="16"/>
        </w:rPr>
      </w:pPr>
      <w:r w:rsidRPr="00AE6134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drawing>
          <wp:inline distT="0" distB="0" distL="0" distR="0" wp14:anchorId="600E4C66" wp14:editId="1F95DE37">
            <wp:extent cx="5723890" cy="971550"/>
            <wp:effectExtent l="0" t="0" r="0" b="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F77BF" w:rsidRPr="00AE6134">
        <w:rPr>
          <w:rFonts w:ascii="Times New Roman" w:hAnsi="Times New Roman" w:cs="Times New Roman"/>
          <w:b/>
          <w:sz w:val="16"/>
          <w:szCs w:val="16"/>
        </w:rPr>
        <w:t xml:space="preserve">Postępowanie prowadzone jest zgodnie z REGULAMINEM </w:t>
      </w:r>
      <w:r w:rsidR="00AE6134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AE6134" w:rsidRPr="00AE6134">
        <w:rPr>
          <w:rFonts w:ascii="Times New Roman" w:hAnsi="Times New Roman" w:cs="Times New Roman"/>
          <w:b/>
          <w:sz w:val="16"/>
          <w:szCs w:val="16"/>
        </w:rPr>
        <w:t xml:space="preserve">w sprawie zasad udzielania </w:t>
      </w:r>
      <w:r w:rsidR="00166A2C">
        <w:rPr>
          <w:rFonts w:ascii="Times New Roman" w:hAnsi="Times New Roman" w:cs="Times New Roman"/>
          <w:b/>
          <w:sz w:val="16"/>
          <w:szCs w:val="16"/>
        </w:rPr>
        <w:t xml:space="preserve">zamówień publicznych o wartości </w:t>
      </w:r>
      <w:r w:rsidR="00AE6134" w:rsidRPr="00AE6134">
        <w:rPr>
          <w:rFonts w:ascii="Times New Roman" w:hAnsi="Times New Roman" w:cs="Times New Roman"/>
          <w:b/>
          <w:sz w:val="16"/>
          <w:szCs w:val="16"/>
        </w:rPr>
        <w:t>mniejszej</w:t>
      </w:r>
      <w:r w:rsidR="00E708E0">
        <w:rPr>
          <w:rFonts w:ascii="Times New Roman" w:hAnsi="Times New Roman" w:cs="Times New Roman"/>
          <w:b/>
          <w:sz w:val="16"/>
          <w:szCs w:val="16"/>
        </w:rPr>
        <w:t> </w:t>
      </w:r>
      <w:r w:rsidR="00AE6134" w:rsidRPr="00AE6134">
        <w:rPr>
          <w:rFonts w:ascii="Times New Roman" w:hAnsi="Times New Roman" w:cs="Times New Roman"/>
          <w:b/>
          <w:sz w:val="16"/>
          <w:szCs w:val="16"/>
        </w:rPr>
        <w:t xml:space="preserve"> niż</w:t>
      </w:r>
      <w:r w:rsidR="00E708E0">
        <w:rPr>
          <w:rFonts w:ascii="Times New Roman" w:hAnsi="Times New Roman" w:cs="Times New Roman"/>
          <w:b/>
          <w:sz w:val="16"/>
          <w:szCs w:val="16"/>
        </w:rPr>
        <w:t> </w:t>
      </w:r>
      <w:r w:rsidR="00AE6134" w:rsidRPr="00AE6134">
        <w:rPr>
          <w:rFonts w:ascii="Times New Roman" w:hAnsi="Times New Roman" w:cs="Times New Roman"/>
          <w:b/>
          <w:sz w:val="16"/>
          <w:szCs w:val="16"/>
        </w:rPr>
        <w:t xml:space="preserve"> 130.000 zł.</w:t>
      </w:r>
    </w:p>
    <w:p w14:paraId="75F18E36" w14:textId="77777777" w:rsidR="000E18C8" w:rsidRPr="00AE6134" w:rsidRDefault="00007C44" w:rsidP="00E3542C">
      <w:pPr>
        <w:spacing w:after="120"/>
        <w:ind w:left="6373"/>
        <w:jc w:val="right"/>
        <w:rPr>
          <w:rFonts w:ascii="Times New Roman" w:hAnsi="Times New Roman" w:cs="Times New Roman"/>
          <w:sz w:val="20"/>
          <w:szCs w:val="20"/>
        </w:rPr>
      </w:pPr>
      <w:r w:rsidRPr="00AE6134">
        <w:rPr>
          <w:rFonts w:ascii="Times New Roman" w:hAnsi="Times New Roman" w:cs="Times New Roman"/>
          <w:sz w:val="20"/>
          <w:szCs w:val="20"/>
        </w:rPr>
        <w:t xml:space="preserve">Katowice, </w:t>
      </w:r>
      <w:r w:rsidR="00B30C31">
        <w:rPr>
          <w:rFonts w:ascii="Times New Roman" w:hAnsi="Times New Roman" w:cs="Times New Roman"/>
          <w:sz w:val="20"/>
          <w:szCs w:val="20"/>
        </w:rPr>
        <w:t>1</w:t>
      </w:r>
      <w:r w:rsidR="00CB579B">
        <w:rPr>
          <w:rFonts w:ascii="Times New Roman" w:hAnsi="Times New Roman" w:cs="Times New Roman"/>
          <w:sz w:val="20"/>
          <w:szCs w:val="20"/>
        </w:rPr>
        <w:t>1</w:t>
      </w:r>
      <w:r w:rsidR="00056A75">
        <w:rPr>
          <w:rFonts w:ascii="Times New Roman" w:hAnsi="Times New Roman" w:cs="Times New Roman"/>
          <w:sz w:val="20"/>
          <w:szCs w:val="20"/>
        </w:rPr>
        <w:t xml:space="preserve">.02.2021 </w:t>
      </w:r>
      <w:r w:rsidR="0098703C" w:rsidRPr="00AE6134">
        <w:rPr>
          <w:rFonts w:ascii="Times New Roman" w:hAnsi="Times New Roman" w:cs="Times New Roman"/>
          <w:sz w:val="20"/>
          <w:szCs w:val="20"/>
        </w:rPr>
        <w:t>r.</w:t>
      </w:r>
    </w:p>
    <w:p w14:paraId="4EE99F22" w14:textId="77777777" w:rsidR="0098703C" w:rsidRPr="009F022C" w:rsidRDefault="008263E8" w:rsidP="00E3542C">
      <w:pPr>
        <w:pStyle w:val="Nagwek1"/>
        <w:spacing w:before="24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9F022C">
        <w:rPr>
          <w:rFonts w:ascii="Times New Roman" w:hAnsi="Times New Roman" w:cs="Times New Roman"/>
          <w:color w:val="auto"/>
          <w:sz w:val="20"/>
          <w:szCs w:val="20"/>
        </w:rPr>
        <w:t>Specyfikacja</w:t>
      </w:r>
    </w:p>
    <w:p w14:paraId="738ABC62" w14:textId="77777777" w:rsidR="00746C61" w:rsidRPr="00746C61" w:rsidRDefault="00746C61" w:rsidP="00E3542C">
      <w:pPr>
        <w:pStyle w:val="Akapitzlist"/>
        <w:numPr>
          <w:ilvl w:val="3"/>
          <w:numId w:val="29"/>
        </w:numPr>
        <w:spacing w:after="0" w:line="360" w:lineRule="auto"/>
        <w:ind w:left="284" w:hanging="284"/>
        <w:contextualSpacing w:val="0"/>
        <w:rPr>
          <w:rFonts w:ascii="Times New Roman" w:hAnsi="Times New Roman" w:cs="Times New Roman"/>
          <w:b/>
          <w:sz w:val="20"/>
          <w:szCs w:val="20"/>
        </w:rPr>
      </w:pPr>
      <w:r w:rsidRPr="00746C61">
        <w:rPr>
          <w:rFonts w:ascii="Times New Roman" w:hAnsi="Times New Roman" w:cs="Times New Roman"/>
          <w:b/>
          <w:sz w:val="20"/>
          <w:szCs w:val="20"/>
        </w:rPr>
        <w:t>Podstawa prawna.</w:t>
      </w:r>
    </w:p>
    <w:p w14:paraId="2C69DE0F" w14:textId="77777777" w:rsidR="00BE0CC5" w:rsidRPr="00746C61" w:rsidRDefault="00BE0CC5" w:rsidP="00E3542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6C61">
        <w:rPr>
          <w:rFonts w:ascii="Times New Roman" w:hAnsi="Times New Roman" w:cs="Times New Roman"/>
          <w:sz w:val="20"/>
          <w:szCs w:val="20"/>
        </w:rPr>
        <w:t>Zamówienie jest prowadzone zgodnie z regulaminem Wojewódzkiego Ośrodka Ruchu Drogowego w  Katowicach w sprawie udzielania zamówień publicznych o wartości mniejszej niż 130.000 zł.</w:t>
      </w:r>
    </w:p>
    <w:p w14:paraId="7478B2FF" w14:textId="77777777" w:rsidR="00BE0CC5" w:rsidRPr="00746C61" w:rsidRDefault="00BE0CC5" w:rsidP="00E3542C">
      <w:pPr>
        <w:pStyle w:val="Akapitzlist"/>
        <w:numPr>
          <w:ilvl w:val="0"/>
          <w:numId w:val="29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b/>
        </w:rPr>
      </w:pPr>
      <w:r w:rsidRPr="00746C61">
        <w:rPr>
          <w:rFonts w:ascii="Times New Roman" w:hAnsi="Times New Roman" w:cs="Times New Roman"/>
          <w:b/>
          <w:sz w:val="20"/>
          <w:szCs w:val="20"/>
        </w:rPr>
        <w:t>Opis przedmiotu zamówienia.</w:t>
      </w:r>
    </w:p>
    <w:p w14:paraId="5577E0C3" w14:textId="77777777" w:rsidR="00BE0CC5" w:rsidRPr="00AE6134" w:rsidRDefault="00BE0CC5" w:rsidP="00E3542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4AA7">
        <w:rPr>
          <w:rFonts w:ascii="Times New Roman" w:hAnsi="Times New Roman"/>
          <w:sz w:val="20"/>
          <w:szCs w:val="20"/>
        </w:rPr>
        <w:t xml:space="preserve">Przedmiotem zamówienia jest </w:t>
      </w:r>
      <w:r w:rsidRPr="00AE6134">
        <w:rPr>
          <w:rFonts w:ascii="Times New Roman" w:hAnsi="Times New Roman" w:cs="Times New Roman"/>
          <w:sz w:val="20"/>
          <w:szCs w:val="20"/>
        </w:rPr>
        <w:t xml:space="preserve">świadczenie stałej </w:t>
      </w:r>
      <w:r w:rsidR="00F35120">
        <w:rPr>
          <w:rFonts w:ascii="Times New Roman" w:hAnsi="Times New Roman" w:cs="Times New Roman"/>
          <w:sz w:val="20"/>
          <w:szCs w:val="20"/>
        </w:rPr>
        <w:t>pomocy</w:t>
      </w:r>
      <w:r w:rsidRPr="00AE6134">
        <w:rPr>
          <w:rFonts w:ascii="Times New Roman" w:hAnsi="Times New Roman" w:cs="Times New Roman"/>
          <w:sz w:val="20"/>
          <w:szCs w:val="20"/>
        </w:rPr>
        <w:t xml:space="preserve"> prawnej </w:t>
      </w:r>
      <w:r>
        <w:rPr>
          <w:rFonts w:ascii="Times New Roman" w:hAnsi="Times New Roman" w:cs="Times New Roman"/>
          <w:sz w:val="20"/>
          <w:szCs w:val="20"/>
        </w:rPr>
        <w:t xml:space="preserve">na okres jednego roku począwszy od dnia 18.02.2021 r. dla </w:t>
      </w:r>
      <w:r w:rsidRPr="00BE0CC5">
        <w:rPr>
          <w:rFonts w:ascii="Times New Roman" w:hAnsi="Times New Roman" w:cs="Times New Roman"/>
          <w:sz w:val="20"/>
          <w:szCs w:val="20"/>
        </w:rPr>
        <w:t>Wojewódzkiego Ośrodka Ruchu Drogowego w  Katowicach</w:t>
      </w:r>
      <w:r w:rsidRPr="00AE6134">
        <w:rPr>
          <w:rFonts w:ascii="Times New Roman" w:hAnsi="Times New Roman" w:cs="Times New Roman"/>
          <w:sz w:val="20"/>
          <w:szCs w:val="20"/>
        </w:rPr>
        <w:t xml:space="preserve"> 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6134">
        <w:rPr>
          <w:rFonts w:ascii="Times New Roman" w:hAnsi="Times New Roman" w:cs="Times New Roman"/>
          <w:sz w:val="20"/>
          <w:szCs w:val="20"/>
        </w:rPr>
        <w:t>wymiarze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5005B">
        <w:rPr>
          <w:rFonts w:ascii="Times New Roman" w:hAnsi="Times New Roman" w:cs="Times New Roman"/>
          <w:sz w:val="20"/>
          <w:szCs w:val="20"/>
        </w:rPr>
        <w:t>45</w:t>
      </w:r>
      <w:r w:rsidRPr="00AE6134">
        <w:rPr>
          <w:rFonts w:ascii="Times New Roman" w:hAnsi="Times New Roman" w:cs="Times New Roman"/>
          <w:sz w:val="20"/>
          <w:szCs w:val="20"/>
        </w:rPr>
        <w:t xml:space="preserve"> godzin miesięcznie. </w:t>
      </w:r>
      <w:r w:rsidR="007C6205">
        <w:rPr>
          <w:rFonts w:ascii="Times New Roman" w:hAnsi="Times New Roman"/>
          <w:sz w:val="20"/>
          <w:szCs w:val="20"/>
        </w:rPr>
        <w:t>Kod CPV 7911000-8.</w:t>
      </w:r>
    </w:p>
    <w:p w14:paraId="72F68A0E" w14:textId="77777777" w:rsidR="00AC57A6" w:rsidRPr="00AE6134" w:rsidRDefault="00AC57A6" w:rsidP="00E3542C">
      <w:pPr>
        <w:spacing w:after="0" w:line="360" w:lineRule="auto"/>
        <w:ind w:firstLine="66"/>
        <w:rPr>
          <w:rFonts w:ascii="Times New Roman" w:hAnsi="Times New Roman" w:cs="Times New Roman"/>
          <w:sz w:val="20"/>
          <w:szCs w:val="20"/>
        </w:rPr>
      </w:pPr>
      <w:r w:rsidRPr="00AE6134">
        <w:rPr>
          <w:rFonts w:ascii="Times New Roman" w:hAnsi="Times New Roman" w:cs="Times New Roman"/>
          <w:sz w:val="20"/>
          <w:szCs w:val="20"/>
        </w:rPr>
        <w:t>Pomoc prawna będzie obejmować w szczególności:</w:t>
      </w:r>
    </w:p>
    <w:p w14:paraId="771B2688" w14:textId="77777777" w:rsidR="00AC57A6" w:rsidRPr="00AE6134" w:rsidRDefault="00AC57A6" w:rsidP="00E3542C">
      <w:pPr>
        <w:pStyle w:val="Akapitzlist"/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E6134">
        <w:rPr>
          <w:rFonts w:ascii="Times New Roman" w:hAnsi="Times New Roman" w:cs="Times New Roman"/>
          <w:sz w:val="20"/>
          <w:szCs w:val="20"/>
        </w:rPr>
        <w:t>doradztwo i konsultacje prawne;</w:t>
      </w:r>
    </w:p>
    <w:p w14:paraId="67A21B87" w14:textId="77777777" w:rsidR="00AC57A6" w:rsidRPr="00AE6134" w:rsidRDefault="00AC57A6" w:rsidP="00E3542C">
      <w:pPr>
        <w:pStyle w:val="Akapitzlist"/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E6134">
        <w:rPr>
          <w:rFonts w:ascii="Times New Roman" w:hAnsi="Times New Roman" w:cs="Times New Roman"/>
          <w:sz w:val="20"/>
          <w:szCs w:val="20"/>
        </w:rPr>
        <w:t>przeprowadzanie analiz prawnych;</w:t>
      </w:r>
    </w:p>
    <w:p w14:paraId="5106E814" w14:textId="77777777" w:rsidR="00AC57A6" w:rsidRPr="00AE6134" w:rsidRDefault="00AC57A6" w:rsidP="00E3542C">
      <w:pPr>
        <w:pStyle w:val="Akapitzlist"/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E6134">
        <w:rPr>
          <w:rFonts w:ascii="Times New Roman" w:hAnsi="Times New Roman" w:cs="Times New Roman"/>
          <w:sz w:val="20"/>
          <w:szCs w:val="20"/>
        </w:rPr>
        <w:t>przygotowanie opinii pra</w:t>
      </w:r>
      <w:r w:rsidR="008A78BD">
        <w:rPr>
          <w:rFonts w:ascii="Times New Roman" w:hAnsi="Times New Roman" w:cs="Times New Roman"/>
          <w:sz w:val="20"/>
          <w:szCs w:val="20"/>
        </w:rPr>
        <w:t>wnych, dokumentów wewnętrznych, oświadczeń woli oraz innych opracowań niezbędnych dla</w:t>
      </w:r>
      <w:r w:rsidRPr="00AE6134">
        <w:rPr>
          <w:rFonts w:ascii="Times New Roman" w:hAnsi="Times New Roman" w:cs="Times New Roman"/>
          <w:sz w:val="20"/>
          <w:szCs w:val="20"/>
        </w:rPr>
        <w:t xml:space="preserve"> wiedzy Zleceniodawcy;</w:t>
      </w:r>
    </w:p>
    <w:p w14:paraId="11021F89" w14:textId="77777777" w:rsidR="00AC57A6" w:rsidRPr="00AE6134" w:rsidRDefault="008A78BD" w:rsidP="00E3542C">
      <w:pPr>
        <w:pStyle w:val="Akapitzlist"/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reprezentowanie Zleceniodawcy w ramach zastępstwa procesowego poprzez sporządzanie pism procesowych (pozwów, wniosków, zażaleń, apelacji, skarg, pism przygotowawczych) oraz uczestnictwo w</w:t>
      </w:r>
      <w:r w:rsidR="00ED34BF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 xml:space="preserve"> rozprawach i posiedzeniach</w:t>
      </w:r>
      <w:r w:rsidR="00AC57A6" w:rsidRPr="00AE6134">
        <w:rPr>
          <w:rFonts w:ascii="Times New Roman" w:hAnsi="Times New Roman" w:cs="Times New Roman"/>
          <w:sz w:val="20"/>
          <w:szCs w:val="20"/>
        </w:rPr>
        <w:t>;</w:t>
      </w:r>
    </w:p>
    <w:p w14:paraId="19807D33" w14:textId="77777777" w:rsidR="00904587" w:rsidRPr="00AE6134" w:rsidRDefault="00904587" w:rsidP="00E3542C">
      <w:pPr>
        <w:pStyle w:val="Akapitzlist"/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E6134">
        <w:rPr>
          <w:rFonts w:ascii="Times New Roman" w:hAnsi="Times New Roman" w:cs="Times New Roman"/>
          <w:sz w:val="20"/>
          <w:szCs w:val="20"/>
        </w:rPr>
        <w:t>przygotowanie pism procesowych</w:t>
      </w:r>
      <w:r w:rsidR="00C11D8E" w:rsidRPr="00AE6134">
        <w:rPr>
          <w:rFonts w:ascii="Times New Roman" w:hAnsi="Times New Roman" w:cs="Times New Roman"/>
          <w:sz w:val="20"/>
          <w:szCs w:val="20"/>
        </w:rPr>
        <w:t xml:space="preserve"> oraz pism w postępowaniach egzekucyjnych</w:t>
      </w:r>
      <w:r w:rsidRPr="00AE6134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14FCA5E" w14:textId="77777777" w:rsidR="00AC57A6" w:rsidRPr="00AE6134" w:rsidRDefault="00AC57A6" w:rsidP="00AC57A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6134">
        <w:rPr>
          <w:rFonts w:ascii="Times New Roman" w:hAnsi="Times New Roman" w:cs="Times New Roman"/>
          <w:sz w:val="20"/>
          <w:szCs w:val="20"/>
        </w:rPr>
        <w:t xml:space="preserve">Wymagane jest zachowanie w tajemnicy wszelkich informacji, danych i materiałów pozyskanych w czasie obowiązywania niniejszej Umowy i do nieujawniania ich osobom trzecim lub innym podmiotom. </w:t>
      </w:r>
    </w:p>
    <w:p w14:paraId="1D1364DF" w14:textId="77777777" w:rsidR="00AC57A6" w:rsidRDefault="00AC57A6" w:rsidP="008A78BD">
      <w:pPr>
        <w:spacing w:after="120" w:line="360" w:lineRule="auto"/>
        <w:jc w:val="both"/>
        <w:rPr>
          <w:rFonts w:ascii="Times New Roman" w:hAnsi="Times New Roman" w:cs="Times New Roman"/>
          <w:b/>
          <w:color w:val="000000"/>
          <w:spacing w:val="-5"/>
          <w:sz w:val="20"/>
          <w:szCs w:val="20"/>
          <w:u w:val="single"/>
        </w:rPr>
      </w:pPr>
      <w:r w:rsidRPr="00AE6134">
        <w:rPr>
          <w:rFonts w:ascii="Times New Roman" w:hAnsi="Times New Roman" w:cs="Times New Roman"/>
          <w:sz w:val="20"/>
          <w:szCs w:val="20"/>
        </w:rPr>
        <w:t xml:space="preserve">Zleceniobiorca zobowiązuje się do świadczenia pomocy prawnej w postaci dyżurów w siedzibie Zleceniodawcy w Katowicach przy </w:t>
      </w:r>
      <w:r w:rsidR="00904587" w:rsidRPr="00AE6134">
        <w:rPr>
          <w:rFonts w:ascii="Times New Roman" w:hAnsi="Times New Roman" w:cs="Times New Roman"/>
          <w:sz w:val="20"/>
          <w:szCs w:val="20"/>
        </w:rPr>
        <w:t>ulicy Francuskiej 78</w:t>
      </w:r>
      <w:r w:rsidRPr="00AE6134">
        <w:rPr>
          <w:rFonts w:ascii="Times New Roman" w:hAnsi="Times New Roman" w:cs="Times New Roman"/>
          <w:sz w:val="20"/>
          <w:szCs w:val="20"/>
        </w:rPr>
        <w:t>, w terminach wspólnie ustalonych ze Zleceniodawcą oraz przy pomocy komunikacji elektronicznej oraz telefonicznej.</w:t>
      </w:r>
      <w:r w:rsidR="00FC330E" w:rsidRPr="00AE6134">
        <w:rPr>
          <w:rFonts w:ascii="Times New Roman" w:hAnsi="Times New Roman" w:cs="Times New Roman"/>
          <w:b/>
          <w:color w:val="000000"/>
          <w:spacing w:val="-5"/>
          <w:sz w:val="20"/>
          <w:szCs w:val="20"/>
          <w:u w:val="single"/>
        </w:rPr>
        <w:t xml:space="preserve"> </w:t>
      </w:r>
    </w:p>
    <w:p w14:paraId="0C118812" w14:textId="77777777" w:rsidR="00EB7225" w:rsidRDefault="00F50A4D" w:rsidP="00EB7225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pacing w:val="-5"/>
          <w:sz w:val="20"/>
          <w:szCs w:val="20"/>
          <w:u w:val="single"/>
        </w:rPr>
      </w:pPr>
      <w:r w:rsidRPr="00EB7225">
        <w:rPr>
          <w:rFonts w:ascii="Times New Roman" w:hAnsi="Times New Roman" w:cs="Times New Roman"/>
          <w:b/>
          <w:color w:val="000000"/>
          <w:spacing w:val="-5"/>
          <w:sz w:val="20"/>
          <w:szCs w:val="20"/>
          <w:u w:val="single"/>
        </w:rPr>
        <w:t>Kryterium wyboru oferty: 100 % cena.</w:t>
      </w:r>
      <w:r w:rsidR="00EB7225" w:rsidRPr="00EB7225">
        <w:rPr>
          <w:rFonts w:ascii="Times New Roman" w:hAnsi="Times New Roman" w:cs="Times New Roman"/>
          <w:b/>
          <w:color w:val="000000"/>
          <w:spacing w:val="-5"/>
          <w:sz w:val="20"/>
          <w:szCs w:val="20"/>
          <w:u w:val="single"/>
        </w:rPr>
        <w:t xml:space="preserve"> </w:t>
      </w:r>
    </w:p>
    <w:p w14:paraId="179DD1D7" w14:textId="77777777" w:rsidR="00EB7225" w:rsidRPr="00EB7225" w:rsidRDefault="00EB7225" w:rsidP="00EB7225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B7225">
        <w:rPr>
          <w:rFonts w:ascii="Times New Roman" w:hAnsi="Times New Roman" w:cs="Times New Roman"/>
          <w:b/>
          <w:sz w:val="20"/>
          <w:szCs w:val="20"/>
          <w:u w:val="single"/>
        </w:rPr>
        <w:t>Zamawiający przewiduje możliwość przeprowadzenia negocjacji ceny.</w:t>
      </w:r>
    </w:p>
    <w:p w14:paraId="06169D7D" w14:textId="34363E8B" w:rsidR="00E3542C" w:rsidRDefault="003F77BF" w:rsidP="00EB7225">
      <w:pPr>
        <w:spacing w:after="360" w:line="360" w:lineRule="auto"/>
        <w:jc w:val="both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  <w:r w:rsidRPr="00AE6134">
        <w:rPr>
          <w:rFonts w:ascii="Times New Roman" w:hAnsi="Times New Roman" w:cs="Times New Roman"/>
          <w:b/>
          <w:color w:val="000000"/>
          <w:spacing w:val="-5"/>
          <w:sz w:val="20"/>
          <w:szCs w:val="20"/>
          <w:u w:val="single"/>
        </w:rPr>
        <w:t>Ofert</w:t>
      </w:r>
      <w:r w:rsidR="00614981" w:rsidRPr="00AE6134">
        <w:rPr>
          <w:rFonts w:ascii="Times New Roman" w:hAnsi="Times New Roman" w:cs="Times New Roman"/>
          <w:b/>
          <w:color w:val="000000"/>
          <w:spacing w:val="-5"/>
          <w:sz w:val="20"/>
          <w:szCs w:val="20"/>
          <w:u w:val="single"/>
        </w:rPr>
        <w:t xml:space="preserve">ę </w:t>
      </w:r>
      <w:r w:rsidR="009C6201" w:rsidRPr="00AE6134">
        <w:rPr>
          <w:rFonts w:ascii="Times New Roman" w:hAnsi="Times New Roman" w:cs="Times New Roman"/>
          <w:b/>
          <w:color w:val="000000"/>
          <w:spacing w:val="-5"/>
          <w:sz w:val="20"/>
          <w:szCs w:val="20"/>
          <w:u w:val="single"/>
        </w:rPr>
        <w:t xml:space="preserve">wraz z załącznikiem </w:t>
      </w:r>
      <w:r w:rsidR="00007C44" w:rsidRPr="00AE6134">
        <w:rPr>
          <w:rFonts w:ascii="Times New Roman" w:hAnsi="Times New Roman" w:cs="Times New Roman"/>
          <w:b/>
          <w:color w:val="000000"/>
          <w:spacing w:val="-5"/>
          <w:sz w:val="20"/>
          <w:szCs w:val="20"/>
          <w:u w:val="single"/>
        </w:rPr>
        <w:t xml:space="preserve">należy złożyć w terminie do </w:t>
      </w:r>
      <w:r w:rsidR="00B30C31">
        <w:rPr>
          <w:rFonts w:ascii="Times New Roman" w:hAnsi="Times New Roman" w:cs="Times New Roman"/>
          <w:b/>
          <w:color w:val="000000"/>
          <w:spacing w:val="-5"/>
          <w:sz w:val="20"/>
          <w:szCs w:val="20"/>
          <w:u w:val="single"/>
        </w:rPr>
        <w:t xml:space="preserve">dnia </w:t>
      </w:r>
      <w:r w:rsidR="00007C44" w:rsidRPr="00AE6134">
        <w:rPr>
          <w:rFonts w:ascii="Times New Roman" w:hAnsi="Times New Roman" w:cs="Times New Roman"/>
          <w:b/>
          <w:color w:val="000000"/>
          <w:spacing w:val="-5"/>
          <w:sz w:val="20"/>
          <w:szCs w:val="20"/>
          <w:u w:val="single"/>
        </w:rPr>
        <w:t>1</w:t>
      </w:r>
      <w:r w:rsidR="00B30C31">
        <w:rPr>
          <w:rFonts w:ascii="Times New Roman" w:hAnsi="Times New Roman" w:cs="Times New Roman"/>
          <w:b/>
          <w:color w:val="000000"/>
          <w:spacing w:val="-5"/>
          <w:sz w:val="20"/>
          <w:szCs w:val="20"/>
          <w:u w:val="single"/>
        </w:rPr>
        <w:t>5</w:t>
      </w:r>
      <w:r w:rsidR="00007C44" w:rsidRPr="00AE6134">
        <w:rPr>
          <w:rFonts w:ascii="Times New Roman" w:hAnsi="Times New Roman" w:cs="Times New Roman"/>
          <w:b/>
          <w:color w:val="000000"/>
          <w:spacing w:val="-5"/>
          <w:sz w:val="20"/>
          <w:szCs w:val="20"/>
          <w:u w:val="single"/>
        </w:rPr>
        <w:t>.02.202</w:t>
      </w:r>
      <w:r w:rsidR="002A29AD">
        <w:rPr>
          <w:rFonts w:ascii="Times New Roman" w:hAnsi="Times New Roman" w:cs="Times New Roman"/>
          <w:b/>
          <w:color w:val="000000"/>
          <w:spacing w:val="-5"/>
          <w:sz w:val="20"/>
          <w:szCs w:val="20"/>
          <w:u w:val="single"/>
        </w:rPr>
        <w:t>1</w:t>
      </w:r>
      <w:r w:rsidR="00007C44" w:rsidRPr="00AE6134">
        <w:rPr>
          <w:rFonts w:ascii="Times New Roman" w:hAnsi="Times New Roman" w:cs="Times New Roman"/>
          <w:b/>
          <w:color w:val="000000"/>
          <w:spacing w:val="-5"/>
          <w:sz w:val="20"/>
          <w:szCs w:val="20"/>
          <w:u w:val="single"/>
        </w:rPr>
        <w:t xml:space="preserve"> </w:t>
      </w:r>
      <w:r w:rsidRPr="00AE6134">
        <w:rPr>
          <w:rFonts w:ascii="Times New Roman" w:hAnsi="Times New Roman" w:cs="Times New Roman"/>
          <w:b/>
          <w:color w:val="000000"/>
          <w:spacing w:val="-5"/>
          <w:sz w:val="20"/>
          <w:szCs w:val="20"/>
          <w:u w:val="single"/>
        </w:rPr>
        <w:t>r.</w:t>
      </w:r>
      <w:r w:rsidR="009C6201" w:rsidRPr="00AE6134">
        <w:rPr>
          <w:rFonts w:ascii="Times New Roman" w:hAnsi="Times New Roman" w:cs="Times New Roman"/>
          <w:b/>
          <w:color w:val="000000"/>
          <w:spacing w:val="-5"/>
          <w:sz w:val="20"/>
          <w:szCs w:val="20"/>
          <w:u w:val="single"/>
        </w:rPr>
        <w:t xml:space="preserve"> </w:t>
      </w:r>
      <w:r w:rsidR="009C6201" w:rsidRPr="00AE6134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w formie pisemnej </w:t>
      </w:r>
      <w:r w:rsidR="0069075F" w:rsidRPr="00AE6134">
        <w:rPr>
          <w:rFonts w:ascii="Times New Roman" w:hAnsi="Times New Roman" w:cs="Times New Roman"/>
          <w:color w:val="000000"/>
          <w:spacing w:val="-5"/>
          <w:sz w:val="20"/>
          <w:szCs w:val="20"/>
        </w:rPr>
        <w:t>z</w:t>
      </w:r>
      <w:r w:rsidR="00E708E0">
        <w:rPr>
          <w:rFonts w:ascii="Times New Roman" w:hAnsi="Times New Roman" w:cs="Times New Roman"/>
          <w:color w:val="000000"/>
          <w:spacing w:val="-5"/>
          <w:sz w:val="20"/>
          <w:szCs w:val="20"/>
        </w:rPr>
        <w:t> </w:t>
      </w:r>
      <w:r w:rsidR="0069075F" w:rsidRPr="00AE6134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wykorzystaniem formularza ofertowego (</w:t>
      </w:r>
      <w:r w:rsidR="00AE6134" w:rsidRPr="00AE6134">
        <w:rPr>
          <w:rFonts w:ascii="Times New Roman" w:hAnsi="Times New Roman" w:cs="Times New Roman"/>
          <w:sz w:val="20"/>
          <w:szCs w:val="20"/>
        </w:rPr>
        <w:t>Załącznik nr 3 do Regulaminu udzielania zamówień publicznych</w:t>
      </w:r>
      <w:r w:rsidR="0069075F" w:rsidRPr="00AE6134">
        <w:rPr>
          <w:rFonts w:ascii="Times New Roman" w:hAnsi="Times New Roman" w:cs="Times New Roman"/>
          <w:color w:val="000000"/>
          <w:spacing w:val="-5"/>
          <w:sz w:val="20"/>
          <w:szCs w:val="20"/>
        </w:rPr>
        <w:t>)</w:t>
      </w:r>
      <w:r w:rsidRPr="00AE6134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w</w:t>
      </w:r>
      <w:r w:rsidR="00B30C31">
        <w:rPr>
          <w:rFonts w:ascii="Times New Roman" w:hAnsi="Times New Roman" w:cs="Times New Roman"/>
          <w:color w:val="000000"/>
          <w:spacing w:val="-5"/>
          <w:sz w:val="20"/>
          <w:szCs w:val="20"/>
        </w:rPr>
        <w:t> </w:t>
      </w:r>
      <w:r w:rsidRPr="00AE6134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sekretariacie Wojewó</w:t>
      </w:r>
      <w:r w:rsidR="009919A1" w:rsidRPr="00AE6134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dzkiego Ośrodku Ruchu Drogowego </w:t>
      </w:r>
      <w:r w:rsidR="00B55A15" w:rsidRPr="00AE6134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w Katowicach przy </w:t>
      </w:r>
      <w:r w:rsidR="00E56469" w:rsidRPr="00AE6134">
        <w:rPr>
          <w:rFonts w:ascii="Times New Roman" w:hAnsi="Times New Roman" w:cs="Times New Roman"/>
          <w:color w:val="000000"/>
          <w:spacing w:val="-5"/>
          <w:sz w:val="20"/>
          <w:szCs w:val="20"/>
        </w:rPr>
        <w:t>ul. Francuskiej</w:t>
      </w:r>
      <w:r w:rsidR="00B55A15" w:rsidRPr="00AE6134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78 bądź w formie elektronicznej (skan oferty) przesłany na adres: </w:t>
      </w:r>
      <w:hyperlink r:id="rId9" w:history="1">
        <w:r w:rsidR="00B55A15" w:rsidRPr="00AE6134">
          <w:rPr>
            <w:rStyle w:val="Hipercze"/>
            <w:rFonts w:ascii="Times New Roman" w:hAnsi="Times New Roman" w:cs="Times New Roman"/>
            <w:spacing w:val="-5"/>
            <w:sz w:val="20"/>
            <w:szCs w:val="20"/>
          </w:rPr>
          <w:t>zamowienia@word.katowice.pl</w:t>
        </w:r>
      </w:hyperlink>
      <w:r w:rsidR="00B55A15" w:rsidRPr="00AE6134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</w:p>
    <w:p w14:paraId="41BA8219" w14:textId="77777777" w:rsidR="00E3542C" w:rsidRDefault="00E3542C" w:rsidP="00E3542C">
      <w:pPr>
        <w:widowControl w:val="0"/>
        <w:autoSpaceDE w:val="0"/>
        <w:autoSpaceDN w:val="0"/>
        <w:adjustRightInd w:val="0"/>
        <w:spacing w:after="0"/>
        <w:ind w:left="6237"/>
        <w:jc w:val="center"/>
        <w:rPr>
          <w:sz w:val="20"/>
          <w:szCs w:val="20"/>
        </w:rPr>
      </w:pPr>
      <w:r>
        <w:rPr>
          <w:sz w:val="20"/>
          <w:szCs w:val="20"/>
        </w:rPr>
        <w:t>Z-ca Dyrektora ds. Administracyjno Technicznych</w:t>
      </w:r>
    </w:p>
    <w:p w14:paraId="2B1DC429" w14:textId="77777777" w:rsidR="00E3542C" w:rsidRPr="00706B10" w:rsidRDefault="00E3542C" w:rsidP="00E3542C">
      <w:pPr>
        <w:widowControl w:val="0"/>
        <w:autoSpaceDE w:val="0"/>
        <w:autoSpaceDN w:val="0"/>
        <w:adjustRightInd w:val="0"/>
        <w:ind w:left="6237"/>
        <w:jc w:val="center"/>
        <w:rPr>
          <w:sz w:val="20"/>
          <w:szCs w:val="20"/>
        </w:rPr>
      </w:pPr>
      <w:r>
        <w:rPr>
          <w:sz w:val="20"/>
          <w:szCs w:val="20"/>
        </w:rPr>
        <w:t>Krzysztof Przybylski</w:t>
      </w:r>
    </w:p>
    <w:p w14:paraId="200A2F04" w14:textId="77777777" w:rsidR="00E3542C" w:rsidRDefault="00E3542C" w:rsidP="00EB7225">
      <w:pPr>
        <w:spacing w:after="360" w:line="360" w:lineRule="auto"/>
        <w:jc w:val="both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</w:p>
    <w:p w14:paraId="22D75A71" w14:textId="77777777" w:rsidR="00AE6134" w:rsidRPr="00746C61" w:rsidRDefault="00AE6134" w:rsidP="00746C61">
      <w:pPr>
        <w:pStyle w:val="Nagwek1"/>
        <w:spacing w:after="240"/>
        <w:rPr>
          <w:rFonts w:ascii="Times New Roman" w:hAnsi="Times New Roman" w:cs="Times New Roman"/>
          <w:color w:val="auto"/>
          <w:sz w:val="24"/>
          <w:szCs w:val="24"/>
        </w:rPr>
      </w:pPr>
      <w:r w:rsidRPr="00746C61">
        <w:rPr>
          <w:rFonts w:ascii="Times New Roman" w:hAnsi="Times New Roman" w:cs="Times New Roman"/>
          <w:color w:val="auto"/>
          <w:spacing w:val="-5"/>
          <w:sz w:val="24"/>
          <w:szCs w:val="24"/>
        </w:rPr>
        <w:lastRenderedPageBreak/>
        <w:t xml:space="preserve">Formularz oferty w postępowaniu </w:t>
      </w:r>
      <w:r w:rsidRPr="00746C61">
        <w:rPr>
          <w:rFonts w:ascii="Times New Roman" w:hAnsi="Times New Roman" w:cs="Times New Roman"/>
          <w:color w:val="auto"/>
          <w:sz w:val="24"/>
          <w:szCs w:val="24"/>
        </w:rPr>
        <w:t>o wartości nieprzekraczającej 130.000 złotych</w:t>
      </w:r>
    </w:p>
    <w:p w14:paraId="3AB55C05" w14:textId="77777777" w:rsidR="00AE6134" w:rsidRPr="00746C61" w:rsidRDefault="00AE6134" w:rsidP="0015215A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120" w:line="360" w:lineRule="auto"/>
        <w:ind w:left="142" w:hanging="142"/>
        <w:rPr>
          <w:rFonts w:ascii="Times New Roman" w:hAnsi="Times New Roman" w:cs="Times New Roman"/>
          <w:b/>
          <w:sz w:val="20"/>
          <w:szCs w:val="20"/>
        </w:rPr>
      </w:pPr>
      <w:r w:rsidRPr="00746C61">
        <w:rPr>
          <w:rFonts w:ascii="Times New Roman" w:hAnsi="Times New Roman" w:cs="Times New Roman"/>
          <w:b/>
          <w:color w:val="000000"/>
          <w:spacing w:val="-6"/>
          <w:sz w:val="20"/>
          <w:szCs w:val="20"/>
        </w:rPr>
        <w:t>Opis przedmiotu zamówienia:</w:t>
      </w:r>
    </w:p>
    <w:p w14:paraId="5A9803C8" w14:textId="77777777" w:rsidR="0015215A" w:rsidRDefault="00AE6134" w:rsidP="0015215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E6134">
        <w:rPr>
          <w:rFonts w:ascii="Times New Roman" w:hAnsi="Times New Roman" w:cs="Times New Roman"/>
          <w:b/>
          <w:sz w:val="20"/>
          <w:szCs w:val="20"/>
        </w:rPr>
        <w:t xml:space="preserve">Przedmiotem zamówienia jest świadczenie stałej </w:t>
      </w:r>
      <w:r w:rsidR="00F35120">
        <w:rPr>
          <w:rFonts w:ascii="Times New Roman" w:hAnsi="Times New Roman" w:cs="Times New Roman"/>
          <w:b/>
          <w:sz w:val="20"/>
          <w:szCs w:val="20"/>
        </w:rPr>
        <w:t>pomocy</w:t>
      </w:r>
      <w:r w:rsidRPr="00AE6134">
        <w:rPr>
          <w:rFonts w:ascii="Times New Roman" w:hAnsi="Times New Roman" w:cs="Times New Roman"/>
          <w:b/>
          <w:sz w:val="20"/>
          <w:szCs w:val="20"/>
        </w:rPr>
        <w:t xml:space="preserve"> prawnej na rzecz Wojewódzkiego Ośrodka Ruchu Drogowego w Katowicach w  wymiarze </w:t>
      </w:r>
      <w:r w:rsidR="00D5005B">
        <w:rPr>
          <w:rFonts w:ascii="Times New Roman" w:hAnsi="Times New Roman" w:cs="Times New Roman"/>
          <w:b/>
          <w:sz w:val="20"/>
          <w:szCs w:val="20"/>
        </w:rPr>
        <w:t>45</w:t>
      </w:r>
      <w:r w:rsidRPr="00AE6134">
        <w:rPr>
          <w:rFonts w:ascii="Times New Roman" w:hAnsi="Times New Roman" w:cs="Times New Roman"/>
          <w:b/>
          <w:sz w:val="20"/>
          <w:szCs w:val="20"/>
        </w:rPr>
        <w:t xml:space="preserve"> godzin miesięcznie</w:t>
      </w:r>
      <w:r w:rsidRPr="00AE6134">
        <w:rPr>
          <w:rFonts w:ascii="Times New Roman" w:hAnsi="Times New Roman" w:cs="Times New Roman"/>
          <w:sz w:val="20"/>
          <w:szCs w:val="20"/>
        </w:rPr>
        <w:t>.</w:t>
      </w:r>
      <w:r w:rsidR="0015215A" w:rsidRPr="0015215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4D5F2F0" w14:textId="77777777" w:rsidR="0015215A" w:rsidRPr="00AE6134" w:rsidRDefault="0015215A" w:rsidP="0015215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E6134">
        <w:rPr>
          <w:rFonts w:ascii="Times New Roman" w:hAnsi="Times New Roman" w:cs="Times New Roman"/>
          <w:sz w:val="20"/>
          <w:szCs w:val="20"/>
        </w:rPr>
        <w:t>Pomoc prawna w rozumieniu Umowy będzie obejmować w szczególności:</w:t>
      </w:r>
    </w:p>
    <w:p w14:paraId="6ED5AE83" w14:textId="77777777" w:rsidR="00ED34BF" w:rsidRPr="00AE6134" w:rsidRDefault="00ED34BF" w:rsidP="00ED34BF">
      <w:pPr>
        <w:pStyle w:val="Akapitzlist"/>
        <w:numPr>
          <w:ilvl w:val="0"/>
          <w:numId w:val="30"/>
        </w:numPr>
        <w:spacing w:line="360" w:lineRule="auto"/>
        <w:ind w:left="425" w:hanging="357"/>
        <w:jc w:val="both"/>
        <w:rPr>
          <w:rFonts w:ascii="Times New Roman" w:hAnsi="Times New Roman" w:cs="Times New Roman"/>
          <w:sz w:val="20"/>
          <w:szCs w:val="20"/>
        </w:rPr>
      </w:pPr>
      <w:r w:rsidRPr="00AE6134">
        <w:rPr>
          <w:rFonts w:ascii="Times New Roman" w:hAnsi="Times New Roman" w:cs="Times New Roman"/>
          <w:sz w:val="20"/>
          <w:szCs w:val="20"/>
        </w:rPr>
        <w:t>doradztwo i konsultacje prawne;</w:t>
      </w:r>
    </w:p>
    <w:p w14:paraId="1694C2D1" w14:textId="77777777" w:rsidR="00ED34BF" w:rsidRPr="00AE6134" w:rsidRDefault="00ED34BF" w:rsidP="00ED34BF">
      <w:pPr>
        <w:pStyle w:val="Akapitzlist"/>
        <w:numPr>
          <w:ilvl w:val="0"/>
          <w:numId w:val="30"/>
        </w:numPr>
        <w:spacing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E6134">
        <w:rPr>
          <w:rFonts w:ascii="Times New Roman" w:hAnsi="Times New Roman" w:cs="Times New Roman"/>
          <w:sz w:val="20"/>
          <w:szCs w:val="20"/>
        </w:rPr>
        <w:t>przeprowadzanie analiz prawnych;</w:t>
      </w:r>
    </w:p>
    <w:p w14:paraId="64027CB4" w14:textId="77777777" w:rsidR="00ED34BF" w:rsidRPr="00AE6134" w:rsidRDefault="00ED34BF" w:rsidP="00ED34BF">
      <w:pPr>
        <w:pStyle w:val="Akapitzlist"/>
        <w:numPr>
          <w:ilvl w:val="0"/>
          <w:numId w:val="30"/>
        </w:numPr>
        <w:spacing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E6134">
        <w:rPr>
          <w:rFonts w:ascii="Times New Roman" w:hAnsi="Times New Roman" w:cs="Times New Roman"/>
          <w:sz w:val="20"/>
          <w:szCs w:val="20"/>
        </w:rPr>
        <w:t>przygotowanie opinii pra</w:t>
      </w:r>
      <w:r>
        <w:rPr>
          <w:rFonts w:ascii="Times New Roman" w:hAnsi="Times New Roman" w:cs="Times New Roman"/>
          <w:sz w:val="20"/>
          <w:szCs w:val="20"/>
        </w:rPr>
        <w:t>wnych, dokumentów wewnętrznych, oświadczeń woli oraz innych opracowań niezbędnych dla</w:t>
      </w:r>
      <w:r w:rsidRPr="00AE6134">
        <w:rPr>
          <w:rFonts w:ascii="Times New Roman" w:hAnsi="Times New Roman" w:cs="Times New Roman"/>
          <w:sz w:val="20"/>
          <w:szCs w:val="20"/>
        </w:rPr>
        <w:t xml:space="preserve"> wiedzy Zleceniodawcy;</w:t>
      </w:r>
    </w:p>
    <w:p w14:paraId="4E76E8BF" w14:textId="77777777" w:rsidR="00ED34BF" w:rsidRPr="00AE6134" w:rsidRDefault="00ED34BF" w:rsidP="00ED34BF">
      <w:pPr>
        <w:pStyle w:val="Akapitzlist"/>
        <w:numPr>
          <w:ilvl w:val="0"/>
          <w:numId w:val="30"/>
        </w:numPr>
        <w:spacing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reprezentowanie Zleceniodawcy w ramach zastępstwa procesowego poprzez sporządzanie pism procesowych (pozwów, wniosków, zażaleń, apelacji, skarg, pism przygotowawczych) oraz uczestnictwo w  rozprawach i posiedzeniach</w:t>
      </w:r>
      <w:r w:rsidRPr="00AE6134">
        <w:rPr>
          <w:rFonts w:ascii="Times New Roman" w:hAnsi="Times New Roman" w:cs="Times New Roman"/>
          <w:sz w:val="20"/>
          <w:szCs w:val="20"/>
        </w:rPr>
        <w:t>;</w:t>
      </w:r>
    </w:p>
    <w:p w14:paraId="42CBBBAE" w14:textId="77777777" w:rsidR="00ED34BF" w:rsidRPr="00AE6134" w:rsidRDefault="00ED34BF" w:rsidP="00ED34BF">
      <w:pPr>
        <w:pStyle w:val="Akapitzlist"/>
        <w:numPr>
          <w:ilvl w:val="0"/>
          <w:numId w:val="30"/>
        </w:numPr>
        <w:spacing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E6134">
        <w:rPr>
          <w:rFonts w:ascii="Times New Roman" w:hAnsi="Times New Roman" w:cs="Times New Roman"/>
          <w:sz w:val="20"/>
          <w:szCs w:val="20"/>
        </w:rPr>
        <w:t xml:space="preserve">przygotowanie pism procesowych oraz pism w postępowaniach egzekucyjnych. </w:t>
      </w:r>
    </w:p>
    <w:p w14:paraId="1CEBE951" w14:textId="77777777" w:rsidR="0015215A" w:rsidRPr="00AE6134" w:rsidRDefault="0015215A" w:rsidP="0015215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6134">
        <w:rPr>
          <w:rFonts w:ascii="Times New Roman" w:hAnsi="Times New Roman" w:cs="Times New Roman"/>
          <w:sz w:val="20"/>
          <w:szCs w:val="20"/>
        </w:rPr>
        <w:t xml:space="preserve">Wymagane jest zachowanie w tajemnicy wszelkich informacji, danych i materiałów pozyskanych w czasie obowiązywania niniejszej Umowy i do nieujawniania ich osobom trzecim lub innym podmiotom. </w:t>
      </w:r>
    </w:p>
    <w:p w14:paraId="21627982" w14:textId="77777777" w:rsidR="0015215A" w:rsidRDefault="0015215A" w:rsidP="0015215A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pacing w:val="-5"/>
          <w:sz w:val="20"/>
          <w:szCs w:val="20"/>
          <w:u w:val="single"/>
        </w:rPr>
      </w:pPr>
      <w:r w:rsidRPr="00AE6134">
        <w:rPr>
          <w:rFonts w:ascii="Times New Roman" w:hAnsi="Times New Roman" w:cs="Times New Roman"/>
          <w:sz w:val="20"/>
          <w:szCs w:val="20"/>
        </w:rPr>
        <w:t>Zleceniobiorca zobowiązuje się do świadczenia pomocy prawnej w postaci dyżurów w siedzibie Zleceniodawcy w Katowicach przy ulicy Francuskiej 78, w terminach wspólnie ustalonych ze Zleceniodawcą oraz przy pomocy komunikacji elektronicznej oraz telefonicznej.</w:t>
      </w:r>
      <w:r w:rsidRPr="00AE6134">
        <w:rPr>
          <w:rFonts w:ascii="Times New Roman" w:hAnsi="Times New Roman" w:cs="Times New Roman"/>
          <w:b/>
          <w:color w:val="000000"/>
          <w:spacing w:val="-5"/>
          <w:sz w:val="20"/>
          <w:szCs w:val="20"/>
          <w:u w:val="single"/>
        </w:rPr>
        <w:t xml:space="preserve"> </w:t>
      </w:r>
    </w:p>
    <w:p w14:paraId="59DC22BA" w14:textId="77777777" w:rsidR="0015215A" w:rsidRPr="0015215A" w:rsidRDefault="0015215A" w:rsidP="0015215A">
      <w:pPr>
        <w:pStyle w:val="Akapitzlist"/>
        <w:numPr>
          <w:ilvl w:val="0"/>
          <w:numId w:val="27"/>
        </w:numPr>
        <w:spacing w:after="360" w:line="360" w:lineRule="auto"/>
        <w:ind w:left="425" w:hanging="357"/>
        <w:jc w:val="both"/>
        <w:rPr>
          <w:rFonts w:ascii="Times New Roman" w:hAnsi="Times New Roman" w:cs="Times New Roman"/>
          <w:b/>
          <w:color w:val="000000"/>
          <w:spacing w:val="-5"/>
          <w:sz w:val="20"/>
          <w:szCs w:val="20"/>
          <w:u w:val="single"/>
        </w:rPr>
      </w:pPr>
      <w:r w:rsidRPr="0015215A">
        <w:rPr>
          <w:rFonts w:ascii="Times New Roman" w:hAnsi="Times New Roman" w:cs="Times New Roman"/>
          <w:sz w:val="20"/>
          <w:szCs w:val="20"/>
        </w:rPr>
        <w:t>t</w:t>
      </w:r>
      <w:r w:rsidR="00AE6134" w:rsidRPr="0015215A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ermin realizacji zamówienia: </w:t>
      </w:r>
      <w:r w:rsidR="00AE6134" w:rsidRPr="0015215A">
        <w:rPr>
          <w:rFonts w:ascii="Times New Roman" w:hAnsi="Times New Roman" w:cs="Times New Roman"/>
          <w:b/>
          <w:color w:val="000000"/>
          <w:spacing w:val="-4"/>
          <w:sz w:val="20"/>
          <w:szCs w:val="20"/>
        </w:rPr>
        <w:t>18.02.2021 r. – 1</w:t>
      </w:r>
      <w:r w:rsidR="00ED34BF">
        <w:rPr>
          <w:rFonts w:ascii="Times New Roman" w:hAnsi="Times New Roman" w:cs="Times New Roman"/>
          <w:b/>
          <w:color w:val="000000"/>
          <w:spacing w:val="-4"/>
          <w:sz w:val="20"/>
          <w:szCs w:val="20"/>
        </w:rPr>
        <w:t>7</w:t>
      </w:r>
      <w:r w:rsidR="00AE6134" w:rsidRPr="0015215A">
        <w:rPr>
          <w:rFonts w:ascii="Times New Roman" w:hAnsi="Times New Roman" w:cs="Times New Roman"/>
          <w:b/>
          <w:color w:val="000000"/>
          <w:spacing w:val="-4"/>
          <w:sz w:val="20"/>
          <w:szCs w:val="20"/>
        </w:rPr>
        <w:t>.02.2022 r.</w:t>
      </w:r>
    </w:p>
    <w:p w14:paraId="6D2D23BE" w14:textId="77777777" w:rsidR="00AE6134" w:rsidRPr="0015215A" w:rsidRDefault="00AE6134" w:rsidP="0015215A">
      <w:pPr>
        <w:pStyle w:val="Akapitzlist"/>
        <w:numPr>
          <w:ilvl w:val="0"/>
          <w:numId w:val="27"/>
        </w:numPr>
        <w:spacing w:line="360" w:lineRule="auto"/>
        <w:ind w:left="425" w:hanging="357"/>
        <w:contextualSpacing w:val="0"/>
        <w:jc w:val="both"/>
        <w:rPr>
          <w:rFonts w:ascii="Times New Roman" w:hAnsi="Times New Roman" w:cs="Times New Roman"/>
          <w:b/>
          <w:color w:val="000000"/>
          <w:spacing w:val="-5"/>
          <w:sz w:val="20"/>
          <w:szCs w:val="20"/>
          <w:u w:val="single"/>
        </w:rPr>
      </w:pPr>
      <w:r w:rsidRPr="0015215A">
        <w:rPr>
          <w:rFonts w:ascii="Times New Roman" w:hAnsi="Times New Roman" w:cs="Times New Roman"/>
          <w:color w:val="000000"/>
          <w:spacing w:val="-4"/>
          <w:sz w:val="20"/>
          <w:szCs w:val="20"/>
        </w:rPr>
        <w:t>okres gwarancji:</w:t>
      </w:r>
      <w:r w:rsidR="00E708E0" w:rsidRPr="0015215A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="00E708E0" w:rsidRPr="0015215A">
        <w:rPr>
          <w:rFonts w:ascii="Times New Roman" w:hAnsi="Times New Roman" w:cs="Times New Roman"/>
          <w:b/>
          <w:color w:val="000000"/>
          <w:spacing w:val="-4"/>
          <w:sz w:val="20"/>
          <w:szCs w:val="20"/>
        </w:rPr>
        <w:t>nie dotyczy</w:t>
      </w:r>
    </w:p>
    <w:p w14:paraId="77C1189F" w14:textId="77777777" w:rsidR="0015215A" w:rsidRPr="0015215A" w:rsidRDefault="00AE6134" w:rsidP="0015215A">
      <w:pPr>
        <w:pStyle w:val="Akapitzlist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240" w:line="36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AE6134">
        <w:rPr>
          <w:rFonts w:ascii="Times New Roman" w:hAnsi="Times New Roman" w:cs="Times New Roman"/>
          <w:color w:val="000000"/>
          <w:spacing w:val="-3"/>
          <w:sz w:val="20"/>
          <w:szCs w:val="20"/>
        </w:rPr>
        <w:t>Forma złożenia oferty</w:t>
      </w:r>
    </w:p>
    <w:p w14:paraId="45DA7B7B" w14:textId="77777777" w:rsidR="00AE6134" w:rsidRPr="0015215A" w:rsidRDefault="00AE6134" w:rsidP="00D5005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215A">
        <w:rPr>
          <w:rFonts w:ascii="Times New Roman" w:hAnsi="Times New Roman" w:cs="Times New Roman"/>
          <w:color w:val="000000"/>
          <w:spacing w:val="-4"/>
          <w:sz w:val="20"/>
          <w:szCs w:val="20"/>
        </w:rPr>
        <w:t>Ofertę należy złożyć na Formularzu oferty lub zgodnie z jego treścią w terminie do  dnia</w:t>
      </w:r>
      <w:r w:rsidR="00E708E0" w:rsidRPr="0015215A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="00E708E0" w:rsidRPr="0015215A">
        <w:rPr>
          <w:rFonts w:ascii="Times New Roman" w:hAnsi="Times New Roman" w:cs="Times New Roman"/>
          <w:b/>
          <w:color w:val="000000"/>
          <w:spacing w:val="-4"/>
          <w:sz w:val="20"/>
          <w:szCs w:val="20"/>
        </w:rPr>
        <w:t>1</w:t>
      </w:r>
      <w:r w:rsidR="002A29AD">
        <w:rPr>
          <w:rFonts w:ascii="Times New Roman" w:hAnsi="Times New Roman" w:cs="Times New Roman"/>
          <w:b/>
          <w:color w:val="000000"/>
          <w:spacing w:val="-4"/>
          <w:sz w:val="20"/>
          <w:szCs w:val="20"/>
        </w:rPr>
        <w:t>5</w:t>
      </w:r>
      <w:r w:rsidR="00E708E0" w:rsidRPr="0015215A">
        <w:rPr>
          <w:rFonts w:ascii="Times New Roman" w:hAnsi="Times New Roman" w:cs="Times New Roman"/>
          <w:b/>
          <w:color w:val="000000"/>
          <w:spacing w:val="-4"/>
          <w:sz w:val="20"/>
          <w:szCs w:val="20"/>
        </w:rPr>
        <w:t>.02.2021 r.</w:t>
      </w:r>
      <w:r w:rsidR="00E708E0" w:rsidRPr="0015215A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Pr="0015215A">
        <w:rPr>
          <w:rFonts w:ascii="Times New Roman" w:hAnsi="Times New Roman" w:cs="Times New Roman"/>
          <w:color w:val="000000"/>
          <w:sz w:val="20"/>
          <w:szCs w:val="20"/>
        </w:rPr>
        <w:t>w  formie:</w:t>
      </w:r>
    </w:p>
    <w:p w14:paraId="69BFF0ED" w14:textId="77777777" w:rsidR="00FC330E" w:rsidRPr="00BE0CC5" w:rsidRDefault="00AE6134" w:rsidP="00D5005B">
      <w:pPr>
        <w:shd w:val="clear" w:color="auto" w:fill="FFFFFF"/>
        <w:tabs>
          <w:tab w:val="left" w:leader="dot" w:pos="8316"/>
        </w:tabs>
        <w:spacing w:after="120" w:line="360" w:lineRule="auto"/>
        <w:jc w:val="both"/>
        <w:rPr>
          <w:rFonts w:ascii="Times New Roman" w:hAnsi="Times New Roman" w:cs="Times New Roman"/>
          <w:b/>
          <w:color w:val="000000"/>
          <w:spacing w:val="-5"/>
          <w:sz w:val="20"/>
          <w:szCs w:val="20"/>
        </w:rPr>
      </w:pPr>
      <w:r w:rsidRPr="00AE6134">
        <w:rPr>
          <w:rFonts w:ascii="Times New Roman" w:hAnsi="Times New Roman" w:cs="Times New Roman"/>
          <w:color w:val="000000"/>
          <w:spacing w:val="-4"/>
          <w:sz w:val="20"/>
          <w:szCs w:val="20"/>
        </w:rPr>
        <w:t>pisemnej na adres:</w:t>
      </w:r>
      <w:r w:rsidR="00E708E0" w:rsidRPr="00E708E0">
        <w:rPr>
          <w:rFonts w:ascii="Times New Roman" w:hAnsi="Times New Roman" w:cs="Times New Roman"/>
          <w:b/>
          <w:sz w:val="20"/>
          <w:szCs w:val="20"/>
        </w:rPr>
        <w:t xml:space="preserve"> Wojewódzki Ośrodek Ruchu Drogowego w Katowicach</w:t>
      </w:r>
      <w:r w:rsidR="00E708E0" w:rsidRPr="00E708E0">
        <w:rPr>
          <w:rFonts w:ascii="Times New Roman" w:hAnsi="Times New Roman" w:cs="Times New Roman"/>
          <w:b/>
          <w:color w:val="000000"/>
          <w:spacing w:val="-5"/>
          <w:sz w:val="20"/>
          <w:szCs w:val="20"/>
        </w:rPr>
        <w:t xml:space="preserve"> </w:t>
      </w:r>
      <w:r w:rsidR="00FC330E">
        <w:rPr>
          <w:rFonts w:ascii="Times New Roman" w:hAnsi="Times New Roman" w:cs="Times New Roman"/>
          <w:b/>
          <w:color w:val="000000"/>
          <w:spacing w:val="-5"/>
          <w:sz w:val="20"/>
          <w:szCs w:val="20"/>
        </w:rPr>
        <w:t xml:space="preserve">ul. Francuska </w:t>
      </w:r>
      <w:r w:rsidR="00E708E0" w:rsidRPr="00E708E0">
        <w:rPr>
          <w:rFonts w:ascii="Times New Roman" w:hAnsi="Times New Roman" w:cs="Times New Roman"/>
          <w:b/>
          <w:color w:val="000000"/>
          <w:spacing w:val="-5"/>
          <w:sz w:val="20"/>
          <w:szCs w:val="20"/>
        </w:rPr>
        <w:t>78</w:t>
      </w:r>
      <w:r w:rsidR="00E708E0">
        <w:rPr>
          <w:rFonts w:ascii="Times New Roman" w:hAnsi="Times New Roman" w:cs="Times New Roman"/>
          <w:b/>
          <w:color w:val="000000"/>
          <w:spacing w:val="-5"/>
          <w:sz w:val="20"/>
          <w:szCs w:val="20"/>
        </w:rPr>
        <w:t>,</w:t>
      </w:r>
      <w:r w:rsidR="00FC330E">
        <w:rPr>
          <w:rFonts w:ascii="Times New Roman" w:hAnsi="Times New Roman" w:cs="Times New Roman"/>
          <w:b/>
          <w:color w:val="000000"/>
          <w:spacing w:val="-5"/>
          <w:sz w:val="20"/>
          <w:szCs w:val="20"/>
        </w:rPr>
        <w:t xml:space="preserve"> </w:t>
      </w:r>
      <w:r w:rsidR="00E708E0" w:rsidRPr="00E708E0">
        <w:rPr>
          <w:rFonts w:ascii="Times New Roman" w:hAnsi="Times New Roman" w:cs="Times New Roman"/>
          <w:b/>
          <w:color w:val="000000"/>
          <w:spacing w:val="-5"/>
          <w:sz w:val="20"/>
          <w:szCs w:val="20"/>
        </w:rPr>
        <w:t>40</w:t>
      </w:r>
      <w:r w:rsidR="00FC330E">
        <w:rPr>
          <w:rFonts w:ascii="Times New Roman" w:hAnsi="Times New Roman" w:cs="Times New Roman"/>
          <w:b/>
          <w:color w:val="000000"/>
          <w:spacing w:val="-5"/>
          <w:sz w:val="20"/>
          <w:szCs w:val="20"/>
        </w:rPr>
        <w:t> </w:t>
      </w:r>
      <w:r w:rsidR="00E708E0" w:rsidRPr="00E708E0">
        <w:rPr>
          <w:rFonts w:ascii="Times New Roman" w:hAnsi="Times New Roman" w:cs="Times New Roman"/>
          <w:b/>
          <w:color w:val="000000"/>
          <w:spacing w:val="-5"/>
          <w:sz w:val="20"/>
          <w:szCs w:val="20"/>
        </w:rPr>
        <w:t>-</w:t>
      </w:r>
      <w:r w:rsidR="00FC330E">
        <w:rPr>
          <w:rFonts w:ascii="Times New Roman" w:hAnsi="Times New Roman" w:cs="Times New Roman"/>
          <w:b/>
          <w:color w:val="000000"/>
          <w:spacing w:val="-5"/>
          <w:sz w:val="20"/>
          <w:szCs w:val="20"/>
        </w:rPr>
        <w:t xml:space="preserve"> </w:t>
      </w:r>
      <w:r w:rsidR="00E708E0" w:rsidRPr="00E708E0">
        <w:rPr>
          <w:rFonts w:ascii="Times New Roman" w:hAnsi="Times New Roman" w:cs="Times New Roman"/>
          <w:b/>
          <w:color w:val="000000"/>
          <w:spacing w:val="-5"/>
          <w:sz w:val="20"/>
          <w:szCs w:val="20"/>
        </w:rPr>
        <w:t>507 Katowice</w:t>
      </w:r>
      <w:r w:rsidR="0015215A">
        <w:rPr>
          <w:rFonts w:ascii="Times New Roman" w:hAnsi="Times New Roman" w:cs="Times New Roman"/>
          <w:b/>
          <w:color w:val="000000"/>
          <w:spacing w:val="-5"/>
          <w:sz w:val="20"/>
          <w:szCs w:val="20"/>
        </w:rPr>
        <w:t xml:space="preserve"> </w:t>
      </w:r>
      <w:r w:rsidR="0015215A" w:rsidRPr="0015215A">
        <w:rPr>
          <w:rFonts w:ascii="Times New Roman" w:hAnsi="Times New Roman" w:cs="Times New Roman"/>
          <w:color w:val="000000"/>
          <w:spacing w:val="-5"/>
          <w:sz w:val="20"/>
          <w:szCs w:val="20"/>
        </w:rPr>
        <w:t>lub</w:t>
      </w:r>
      <w:r w:rsidR="00BE0CC5">
        <w:rPr>
          <w:rFonts w:ascii="Times New Roman" w:hAnsi="Times New Roman" w:cs="Times New Roman"/>
          <w:b/>
          <w:color w:val="000000"/>
          <w:spacing w:val="-5"/>
          <w:sz w:val="20"/>
          <w:szCs w:val="20"/>
        </w:rPr>
        <w:t xml:space="preserve"> </w:t>
      </w:r>
      <w:r w:rsidRPr="00AE6134">
        <w:rPr>
          <w:rFonts w:ascii="Times New Roman" w:hAnsi="Times New Roman" w:cs="Times New Roman"/>
          <w:color w:val="000000"/>
          <w:spacing w:val="-3"/>
          <w:sz w:val="20"/>
          <w:szCs w:val="20"/>
        </w:rPr>
        <w:t>w wersji elektronicznej na e-mail:</w:t>
      </w:r>
      <w:r w:rsidR="00E708E0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hyperlink r:id="rId10" w:history="1">
        <w:r w:rsidR="00FC330E" w:rsidRPr="00DF5D31">
          <w:rPr>
            <w:rStyle w:val="Hipercze"/>
            <w:rFonts w:ascii="Times New Roman" w:hAnsi="Times New Roman" w:cs="Times New Roman"/>
            <w:b/>
            <w:sz w:val="20"/>
            <w:szCs w:val="20"/>
          </w:rPr>
          <w:t>zamowienia@word.katowice.pl</w:t>
        </w:r>
      </w:hyperlink>
      <w:r w:rsidR="00BE0CC5">
        <w:rPr>
          <w:rStyle w:val="Hipercze"/>
          <w:rFonts w:ascii="Times New Roman" w:hAnsi="Times New Roman" w:cs="Times New Roman"/>
          <w:b/>
          <w:sz w:val="20"/>
          <w:szCs w:val="20"/>
        </w:rPr>
        <w:t>.</w:t>
      </w:r>
    </w:p>
    <w:p w14:paraId="038AACBC" w14:textId="77777777" w:rsidR="00AE6134" w:rsidRPr="00FC330E" w:rsidRDefault="00AE6134" w:rsidP="0015215A">
      <w:pPr>
        <w:pStyle w:val="Akapitzlist"/>
        <w:numPr>
          <w:ilvl w:val="0"/>
          <w:numId w:val="25"/>
        </w:numPr>
        <w:shd w:val="clear" w:color="auto" w:fill="FFFFFF"/>
        <w:tabs>
          <w:tab w:val="left" w:leader="dot" w:pos="8280"/>
        </w:tabs>
        <w:spacing w:after="120" w:line="36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FC330E">
        <w:rPr>
          <w:rFonts w:ascii="Times New Roman" w:hAnsi="Times New Roman" w:cs="Times New Roman"/>
          <w:color w:val="000000"/>
          <w:spacing w:val="-13"/>
          <w:sz w:val="20"/>
          <w:szCs w:val="20"/>
        </w:rPr>
        <w:t>Wykonawca:</w:t>
      </w:r>
    </w:p>
    <w:p w14:paraId="7A116CB4" w14:textId="77777777" w:rsidR="00AE6134" w:rsidRPr="00AE6134" w:rsidRDefault="00AE6134" w:rsidP="0015215A">
      <w:pPr>
        <w:pStyle w:val="Akapitzlist"/>
        <w:shd w:val="clear" w:color="auto" w:fill="FFFFFF"/>
        <w:tabs>
          <w:tab w:val="left" w:leader="dot" w:pos="9781"/>
        </w:tabs>
        <w:spacing w:after="120" w:line="360" w:lineRule="auto"/>
        <w:ind w:left="1134" w:right="68"/>
        <w:rPr>
          <w:rFonts w:ascii="Times New Roman" w:hAnsi="Times New Roman" w:cs="Times New Roman"/>
          <w:sz w:val="20"/>
          <w:szCs w:val="20"/>
        </w:rPr>
      </w:pPr>
      <w:r w:rsidRPr="00AE6134">
        <w:rPr>
          <w:rFonts w:ascii="Times New Roman" w:hAnsi="Times New Roman" w:cs="Times New Roman"/>
          <w:color w:val="000000"/>
          <w:spacing w:val="-6"/>
          <w:sz w:val="20"/>
          <w:szCs w:val="20"/>
        </w:rPr>
        <w:t>Nazwa:</w:t>
      </w:r>
      <w:r w:rsidRPr="00AE613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</w:p>
    <w:p w14:paraId="09842F61" w14:textId="77777777" w:rsidR="00AE6134" w:rsidRPr="00AE6134" w:rsidRDefault="00AE6134" w:rsidP="0015215A">
      <w:pPr>
        <w:shd w:val="clear" w:color="auto" w:fill="FFFFFF"/>
        <w:spacing w:after="120" w:line="360" w:lineRule="auto"/>
        <w:ind w:left="1134" w:right="-74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  <w:r w:rsidRPr="00AE6134">
        <w:rPr>
          <w:rFonts w:ascii="Times New Roman" w:hAnsi="Times New Roman" w:cs="Times New Roman"/>
          <w:color w:val="000000"/>
          <w:spacing w:val="-15"/>
          <w:sz w:val="20"/>
          <w:szCs w:val="20"/>
        </w:rPr>
        <w:t xml:space="preserve">Adres: </w:t>
      </w:r>
      <w:r w:rsidRPr="00AE6134">
        <w:rPr>
          <w:rFonts w:ascii="Times New Roman" w:hAnsi="Times New Roman" w:cs="Times New Roman"/>
          <w:color w:val="000000"/>
          <w:spacing w:val="-5"/>
          <w:sz w:val="20"/>
          <w:szCs w:val="20"/>
        </w:rPr>
        <w:t>………………………………………………………………………………………….</w:t>
      </w:r>
    </w:p>
    <w:p w14:paraId="2F1A44A0" w14:textId="77777777" w:rsidR="00AE6134" w:rsidRPr="00AE6134" w:rsidRDefault="00AE6134" w:rsidP="0015215A">
      <w:pPr>
        <w:shd w:val="clear" w:color="auto" w:fill="FFFFFF"/>
        <w:spacing w:after="120" w:line="360" w:lineRule="auto"/>
        <w:ind w:right="-74" w:firstLine="1134"/>
        <w:rPr>
          <w:rFonts w:ascii="Times New Roman" w:hAnsi="Times New Roman" w:cs="Times New Roman"/>
          <w:sz w:val="20"/>
          <w:szCs w:val="20"/>
        </w:rPr>
      </w:pPr>
      <w:r w:rsidRPr="00AE6134">
        <w:rPr>
          <w:rFonts w:ascii="Times New Roman" w:hAnsi="Times New Roman" w:cs="Times New Roman"/>
          <w:color w:val="000000"/>
          <w:spacing w:val="-5"/>
          <w:sz w:val="20"/>
          <w:szCs w:val="20"/>
        </w:rPr>
        <w:t>NIP: …</w:t>
      </w:r>
      <w:r w:rsidRPr="00AE613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</w:p>
    <w:p w14:paraId="1DC7844C" w14:textId="77777777" w:rsidR="00AE6134" w:rsidRPr="00AE6134" w:rsidRDefault="00AE6134" w:rsidP="0015215A">
      <w:pPr>
        <w:shd w:val="clear" w:color="auto" w:fill="FFFFFF"/>
        <w:spacing w:before="120" w:after="12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AE6134">
        <w:rPr>
          <w:rFonts w:ascii="Times New Roman" w:hAnsi="Times New Roman" w:cs="Times New Roman"/>
          <w:color w:val="000000"/>
          <w:spacing w:val="-3"/>
          <w:sz w:val="20"/>
          <w:szCs w:val="20"/>
        </w:rPr>
        <w:t>Oferuję wykonanie przedmiotu zamówienia za:</w:t>
      </w:r>
    </w:p>
    <w:p w14:paraId="0A2B06BE" w14:textId="77777777" w:rsidR="00AE6134" w:rsidRPr="00AE6134" w:rsidRDefault="00AE6134" w:rsidP="0015215A">
      <w:pPr>
        <w:shd w:val="clear" w:color="auto" w:fill="FFFFFF"/>
        <w:tabs>
          <w:tab w:val="left" w:leader="dot" w:pos="5076"/>
        </w:tabs>
        <w:spacing w:before="120" w:after="120" w:line="36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AE6134">
        <w:rPr>
          <w:rFonts w:ascii="Times New Roman" w:hAnsi="Times New Roman" w:cs="Times New Roman"/>
          <w:color w:val="000000"/>
          <w:spacing w:val="-4"/>
          <w:sz w:val="20"/>
          <w:szCs w:val="20"/>
        </w:rPr>
        <w:t>cenę netto:</w:t>
      </w:r>
      <w:r w:rsidRPr="00AE6134">
        <w:rPr>
          <w:rFonts w:ascii="Times New Roman" w:hAnsi="Times New Roman" w:cs="Times New Roman"/>
          <w:color w:val="000000"/>
          <w:sz w:val="20"/>
          <w:szCs w:val="20"/>
        </w:rPr>
        <w:tab/>
        <w:t>………………………………………...</w:t>
      </w:r>
      <w:r w:rsidRPr="00AE6134">
        <w:rPr>
          <w:rFonts w:ascii="Times New Roman" w:hAnsi="Times New Roman" w:cs="Times New Roman"/>
          <w:color w:val="000000"/>
          <w:spacing w:val="-11"/>
          <w:sz w:val="20"/>
          <w:szCs w:val="20"/>
        </w:rPr>
        <w:t>zł</w:t>
      </w:r>
    </w:p>
    <w:p w14:paraId="2FAE642B" w14:textId="77777777" w:rsidR="00AE6134" w:rsidRPr="00AE6134" w:rsidRDefault="00AE6134" w:rsidP="0015215A">
      <w:pPr>
        <w:shd w:val="clear" w:color="auto" w:fill="FFFFFF"/>
        <w:tabs>
          <w:tab w:val="left" w:leader="dot" w:pos="5047"/>
        </w:tabs>
        <w:spacing w:before="120" w:after="120" w:line="36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AE6134">
        <w:rPr>
          <w:rFonts w:ascii="Times New Roman" w:hAnsi="Times New Roman" w:cs="Times New Roman"/>
          <w:color w:val="000000"/>
          <w:spacing w:val="-5"/>
          <w:sz w:val="20"/>
          <w:szCs w:val="20"/>
        </w:rPr>
        <w:t>podatek VAT:</w:t>
      </w:r>
      <w:r w:rsidRPr="00AE6134">
        <w:rPr>
          <w:rFonts w:ascii="Times New Roman" w:hAnsi="Times New Roman" w:cs="Times New Roman"/>
          <w:color w:val="000000"/>
          <w:sz w:val="20"/>
          <w:szCs w:val="20"/>
        </w:rPr>
        <w:tab/>
        <w:t>…………………………………………</w:t>
      </w:r>
      <w:r w:rsidRPr="00AE6134">
        <w:rPr>
          <w:rFonts w:ascii="Times New Roman" w:hAnsi="Times New Roman" w:cs="Times New Roman"/>
          <w:color w:val="000000"/>
          <w:spacing w:val="-7"/>
          <w:sz w:val="20"/>
          <w:szCs w:val="20"/>
        </w:rPr>
        <w:t>zł</w:t>
      </w:r>
    </w:p>
    <w:p w14:paraId="5045817D" w14:textId="77777777" w:rsidR="00AE6134" w:rsidRPr="00AE6134" w:rsidRDefault="00AE6134" w:rsidP="0015215A">
      <w:pPr>
        <w:shd w:val="clear" w:color="auto" w:fill="FFFFFF"/>
        <w:tabs>
          <w:tab w:val="left" w:leader="dot" w:pos="5047"/>
        </w:tabs>
        <w:spacing w:before="120" w:after="120" w:line="36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AE6134">
        <w:rPr>
          <w:rFonts w:ascii="Times New Roman" w:hAnsi="Times New Roman" w:cs="Times New Roman"/>
          <w:color w:val="000000"/>
          <w:spacing w:val="-4"/>
          <w:sz w:val="20"/>
          <w:szCs w:val="20"/>
        </w:rPr>
        <w:t>cenę brutto:</w:t>
      </w:r>
      <w:r w:rsidRPr="00AE6134">
        <w:rPr>
          <w:rFonts w:ascii="Times New Roman" w:hAnsi="Times New Roman" w:cs="Times New Roman"/>
          <w:color w:val="000000"/>
          <w:sz w:val="20"/>
          <w:szCs w:val="20"/>
        </w:rPr>
        <w:tab/>
        <w:t>…………………………………………</w:t>
      </w:r>
      <w:r w:rsidRPr="00AE6134">
        <w:rPr>
          <w:rFonts w:ascii="Times New Roman" w:hAnsi="Times New Roman" w:cs="Times New Roman"/>
          <w:color w:val="000000"/>
          <w:spacing w:val="-7"/>
          <w:sz w:val="20"/>
          <w:szCs w:val="20"/>
        </w:rPr>
        <w:t>zł</w:t>
      </w:r>
    </w:p>
    <w:p w14:paraId="15857746" w14:textId="77777777" w:rsidR="00AE6134" w:rsidRDefault="00AE6134" w:rsidP="0015215A">
      <w:pPr>
        <w:shd w:val="clear" w:color="auto" w:fill="FFFFFF"/>
        <w:tabs>
          <w:tab w:val="left" w:leader="dot" w:pos="4939"/>
        </w:tabs>
        <w:spacing w:before="120" w:after="120" w:line="360" w:lineRule="auto"/>
        <w:ind w:firstLine="851"/>
        <w:rPr>
          <w:rFonts w:ascii="Times New Roman" w:hAnsi="Times New Roman" w:cs="Times New Roman"/>
          <w:color w:val="000000"/>
          <w:spacing w:val="-7"/>
          <w:sz w:val="20"/>
          <w:szCs w:val="20"/>
        </w:rPr>
      </w:pPr>
      <w:r w:rsidRPr="00AE6134">
        <w:rPr>
          <w:rFonts w:ascii="Times New Roman" w:hAnsi="Times New Roman" w:cs="Times New Roman"/>
          <w:color w:val="000000"/>
          <w:spacing w:val="-4"/>
          <w:sz w:val="20"/>
          <w:szCs w:val="20"/>
        </w:rPr>
        <w:t>słownie brutto:</w:t>
      </w:r>
      <w:r w:rsidRPr="00AE613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E6134">
        <w:rPr>
          <w:rFonts w:ascii="Times New Roman" w:hAnsi="Times New Roman" w:cs="Times New Roman"/>
          <w:color w:val="000000"/>
          <w:spacing w:val="-7"/>
          <w:sz w:val="20"/>
          <w:szCs w:val="20"/>
        </w:rPr>
        <w:t>……………………………………………</w:t>
      </w:r>
      <w:r w:rsidR="00081461">
        <w:rPr>
          <w:rFonts w:ascii="Times New Roman" w:hAnsi="Times New Roman" w:cs="Times New Roman"/>
          <w:color w:val="000000"/>
          <w:spacing w:val="-7"/>
          <w:sz w:val="20"/>
          <w:szCs w:val="20"/>
        </w:rPr>
        <w:t>..</w:t>
      </w:r>
      <w:r w:rsidRPr="00AE6134">
        <w:rPr>
          <w:rFonts w:ascii="Times New Roman" w:hAnsi="Times New Roman" w:cs="Times New Roman"/>
          <w:color w:val="000000"/>
          <w:spacing w:val="-7"/>
          <w:sz w:val="20"/>
          <w:szCs w:val="20"/>
        </w:rPr>
        <w:t>zł</w:t>
      </w:r>
    </w:p>
    <w:p w14:paraId="3C3D6A42" w14:textId="77777777" w:rsidR="00961126" w:rsidRPr="00AE6134" w:rsidRDefault="00961126" w:rsidP="00961126">
      <w:pPr>
        <w:shd w:val="clear" w:color="auto" w:fill="FFFFFF"/>
        <w:tabs>
          <w:tab w:val="left" w:leader="dot" w:pos="5076"/>
        </w:tabs>
        <w:spacing w:before="120" w:after="120" w:line="36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AE6134">
        <w:rPr>
          <w:rFonts w:ascii="Times New Roman" w:hAnsi="Times New Roman" w:cs="Times New Roman"/>
          <w:color w:val="000000"/>
          <w:spacing w:val="-4"/>
          <w:sz w:val="20"/>
          <w:szCs w:val="20"/>
        </w:rPr>
        <w:t>cenę netto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za każdą dodatkową godzinę</w:t>
      </w:r>
      <w:r w:rsidRPr="00AE6134">
        <w:rPr>
          <w:rFonts w:ascii="Times New Roman" w:hAnsi="Times New Roman" w:cs="Times New Roman"/>
          <w:color w:val="000000"/>
          <w:spacing w:val="-4"/>
          <w:sz w:val="20"/>
          <w:szCs w:val="20"/>
        </w:rPr>
        <w:t>:</w:t>
      </w:r>
      <w:r w:rsidRPr="00AE6134">
        <w:rPr>
          <w:rFonts w:ascii="Times New Roman" w:hAnsi="Times New Roman" w:cs="Times New Roman"/>
          <w:color w:val="000000"/>
          <w:sz w:val="20"/>
          <w:szCs w:val="20"/>
        </w:rPr>
        <w:tab/>
        <w:t>………………………………………...</w:t>
      </w:r>
      <w:r w:rsidRPr="00AE6134">
        <w:rPr>
          <w:rFonts w:ascii="Times New Roman" w:hAnsi="Times New Roman" w:cs="Times New Roman"/>
          <w:color w:val="000000"/>
          <w:spacing w:val="-11"/>
          <w:sz w:val="20"/>
          <w:szCs w:val="20"/>
        </w:rPr>
        <w:t>zł</w:t>
      </w:r>
    </w:p>
    <w:p w14:paraId="1B2237CD" w14:textId="77777777" w:rsidR="00961126" w:rsidRPr="00AE6134" w:rsidRDefault="00961126" w:rsidP="00961126">
      <w:pPr>
        <w:shd w:val="clear" w:color="auto" w:fill="FFFFFF"/>
        <w:tabs>
          <w:tab w:val="left" w:leader="dot" w:pos="5047"/>
        </w:tabs>
        <w:spacing w:before="120" w:after="120" w:line="36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AE6134">
        <w:rPr>
          <w:rFonts w:ascii="Times New Roman" w:hAnsi="Times New Roman" w:cs="Times New Roman"/>
          <w:color w:val="000000"/>
          <w:spacing w:val="-5"/>
          <w:sz w:val="20"/>
          <w:szCs w:val="20"/>
        </w:rPr>
        <w:lastRenderedPageBreak/>
        <w:t>podatek VAT:</w:t>
      </w:r>
      <w:r w:rsidRPr="00AE6134">
        <w:rPr>
          <w:rFonts w:ascii="Times New Roman" w:hAnsi="Times New Roman" w:cs="Times New Roman"/>
          <w:color w:val="000000"/>
          <w:sz w:val="20"/>
          <w:szCs w:val="20"/>
        </w:rPr>
        <w:tab/>
        <w:t>…………………………………………</w:t>
      </w:r>
      <w:r w:rsidRPr="00AE6134">
        <w:rPr>
          <w:rFonts w:ascii="Times New Roman" w:hAnsi="Times New Roman" w:cs="Times New Roman"/>
          <w:color w:val="000000"/>
          <w:spacing w:val="-7"/>
          <w:sz w:val="20"/>
          <w:szCs w:val="20"/>
        </w:rPr>
        <w:t>zł</w:t>
      </w:r>
    </w:p>
    <w:p w14:paraId="0AC37470" w14:textId="77777777" w:rsidR="00961126" w:rsidRPr="00AE6134" w:rsidRDefault="00961126" w:rsidP="00961126">
      <w:pPr>
        <w:shd w:val="clear" w:color="auto" w:fill="FFFFFF"/>
        <w:tabs>
          <w:tab w:val="left" w:leader="dot" w:pos="5047"/>
        </w:tabs>
        <w:spacing w:before="120" w:after="120" w:line="36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AE6134">
        <w:rPr>
          <w:rFonts w:ascii="Times New Roman" w:hAnsi="Times New Roman" w:cs="Times New Roman"/>
          <w:color w:val="000000"/>
          <w:spacing w:val="-4"/>
          <w:sz w:val="20"/>
          <w:szCs w:val="20"/>
        </w:rPr>
        <w:t>cenę brutto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za każdą dodatkową godzinę</w:t>
      </w:r>
      <w:r w:rsidRPr="00AE6134">
        <w:rPr>
          <w:rFonts w:ascii="Times New Roman" w:hAnsi="Times New Roman" w:cs="Times New Roman"/>
          <w:color w:val="000000"/>
          <w:spacing w:val="-4"/>
          <w:sz w:val="20"/>
          <w:szCs w:val="20"/>
        </w:rPr>
        <w:t>:</w:t>
      </w:r>
      <w:r w:rsidRPr="00AE6134">
        <w:rPr>
          <w:rFonts w:ascii="Times New Roman" w:hAnsi="Times New Roman" w:cs="Times New Roman"/>
          <w:color w:val="000000"/>
          <w:sz w:val="20"/>
          <w:szCs w:val="20"/>
        </w:rPr>
        <w:tab/>
        <w:t>…………………………………………</w:t>
      </w:r>
      <w:r w:rsidRPr="00AE6134">
        <w:rPr>
          <w:rFonts w:ascii="Times New Roman" w:hAnsi="Times New Roman" w:cs="Times New Roman"/>
          <w:color w:val="000000"/>
          <w:spacing w:val="-7"/>
          <w:sz w:val="20"/>
          <w:szCs w:val="20"/>
        </w:rPr>
        <w:t>zł</w:t>
      </w:r>
    </w:p>
    <w:p w14:paraId="0756B2AD" w14:textId="77777777" w:rsidR="00961126" w:rsidRPr="00AE6134" w:rsidRDefault="00961126" w:rsidP="00961126">
      <w:pPr>
        <w:shd w:val="clear" w:color="auto" w:fill="FFFFFF"/>
        <w:tabs>
          <w:tab w:val="left" w:leader="dot" w:pos="4939"/>
        </w:tabs>
        <w:spacing w:before="120" w:after="120" w:line="36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AE6134">
        <w:rPr>
          <w:rFonts w:ascii="Times New Roman" w:hAnsi="Times New Roman" w:cs="Times New Roman"/>
          <w:color w:val="000000"/>
          <w:spacing w:val="-4"/>
          <w:sz w:val="20"/>
          <w:szCs w:val="20"/>
        </w:rPr>
        <w:t>słownie brutto</w:t>
      </w:r>
      <w:r w:rsidRPr="00961126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za każdą dodatkową godzinę</w:t>
      </w:r>
      <w:r w:rsidRPr="00AE6134">
        <w:rPr>
          <w:rFonts w:ascii="Times New Roman" w:hAnsi="Times New Roman" w:cs="Times New Roman"/>
          <w:color w:val="000000"/>
          <w:spacing w:val="-4"/>
          <w:sz w:val="20"/>
          <w:szCs w:val="20"/>
        </w:rPr>
        <w:t>:</w:t>
      </w:r>
      <w:r w:rsidRPr="00AE613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E6134">
        <w:rPr>
          <w:rFonts w:ascii="Times New Roman" w:hAnsi="Times New Roman" w:cs="Times New Roman"/>
          <w:color w:val="000000"/>
          <w:spacing w:val="-7"/>
          <w:sz w:val="20"/>
          <w:szCs w:val="20"/>
        </w:rPr>
        <w:t>……………………………………………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</w:rPr>
        <w:t>..</w:t>
      </w:r>
    </w:p>
    <w:p w14:paraId="24113CFD" w14:textId="77777777" w:rsidR="00AE6134" w:rsidRPr="00AE6134" w:rsidRDefault="00AE6134" w:rsidP="0015215A">
      <w:pPr>
        <w:shd w:val="clear" w:color="auto" w:fill="FFFFFF"/>
        <w:spacing w:after="120" w:line="360" w:lineRule="auto"/>
        <w:ind w:right="43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E6134">
        <w:rPr>
          <w:rFonts w:ascii="Times New Roman" w:hAnsi="Times New Roman" w:cs="Times New Roman"/>
          <w:color w:val="000000"/>
          <w:spacing w:val="-4"/>
          <w:sz w:val="20"/>
          <w:szCs w:val="20"/>
        </w:rPr>
        <w:t>Oświadczam, że zapoznałem się z opisem przedmiot</w:t>
      </w:r>
      <w:r w:rsidR="008263E8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u </w:t>
      </w:r>
      <w:r w:rsidRPr="00AE6134">
        <w:rPr>
          <w:rFonts w:ascii="Times New Roman" w:hAnsi="Times New Roman" w:cs="Times New Roman"/>
          <w:color w:val="000000"/>
          <w:spacing w:val="-4"/>
          <w:sz w:val="20"/>
          <w:szCs w:val="20"/>
        </w:rPr>
        <w:t>zamówienia</w:t>
      </w:r>
      <w:r w:rsidR="008263E8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oraz umową</w:t>
      </w:r>
      <w:r w:rsidRPr="00AE6134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i </w:t>
      </w:r>
      <w:r w:rsidRPr="00AE6134">
        <w:rPr>
          <w:rFonts w:ascii="Times New Roman" w:hAnsi="Times New Roman" w:cs="Times New Roman"/>
          <w:color w:val="000000"/>
          <w:sz w:val="20"/>
          <w:szCs w:val="20"/>
        </w:rPr>
        <w:t>nie</w:t>
      </w:r>
      <w:r w:rsidRPr="00AE6134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wnoszę do</w:t>
      </w:r>
      <w:r w:rsidR="008263E8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nich</w:t>
      </w:r>
      <w:r w:rsidRPr="00AE6134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zastrzeżeń. Zobowiązuję się podpisania umowy w miejscu i terminie wskazanym Zamawiającego i wykonania </w:t>
      </w:r>
      <w:r w:rsidRPr="00AE6134">
        <w:rPr>
          <w:rFonts w:ascii="Times New Roman" w:hAnsi="Times New Roman" w:cs="Times New Roman"/>
          <w:color w:val="000000"/>
          <w:sz w:val="20"/>
          <w:szCs w:val="20"/>
        </w:rPr>
        <w:t>zamówienia zgodnie z</w:t>
      </w:r>
      <w:r w:rsidR="00FC330E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AE6134">
        <w:rPr>
          <w:rFonts w:ascii="Times New Roman" w:hAnsi="Times New Roman" w:cs="Times New Roman"/>
          <w:color w:val="000000"/>
          <w:sz w:val="20"/>
          <w:szCs w:val="20"/>
        </w:rPr>
        <w:t xml:space="preserve"> opisem zawartym w pkt 1. </w:t>
      </w:r>
    </w:p>
    <w:p w14:paraId="445D7AD8" w14:textId="77777777" w:rsidR="00AE6134" w:rsidRPr="00AE6134" w:rsidRDefault="00AE6134" w:rsidP="0015215A">
      <w:pPr>
        <w:shd w:val="clear" w:color="auto" w:fill="FFFFFF"/>
        <w:spacing w:before="120" w:after="120" w:line="360" w:lineRule="auto"/>
        <w:ind w:right="431"/>
        <w:rPr>
          <w:rFonts w:ascii="Times New Roman" w:hAnsi="Times New Roman" w:cs="Times New Roman"/>
          <w:sz w:val="20"/>
          <w:szCs w:val="20"/>
        </w:rPr>
      </w:pPr>
      <w:r w:rsidRPr="00AE6134">
        <w:rPr>
          <w:rFonts w:ascii="Times New Roman" w:hAnsi="Times New Roman" w:cs="Times New Roman"/>
          <w:color w:val="000000"/>
          <w:sz w:val="20"/>
          <w:szCs w:val="20"/>
        </w:rPr>
        <w:t>Załącznikami do niniejszego formularza oferty są:</w:t>
      </w:r>
    </w:p>
    <w:p w14:paraId="513E8E81" w14:textId="77777777" w:rsidR="00AE6134" w:rsidRPr="00AE6134" w:rsidRDefault="00AE6134" w:rsidP="0015215A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120" w:line="360" w:lineRule="auto"/>
        <w:ind w:left="0" w:right="432" w:firstLine="0"/>
        <w:rPr>
          <w:rFonts w:ascii="Times New Roman" w:hAnsi="Times New Roman" w:cs="Times New Roman"/>
          <w:sz w:val="20"/>
          <w:szCs w:val="20"/>
        </w:rPr>
      </w:pPr>
      <w:r w:rsidRPr="00AE6134">
        <w:rPr>
          <w:rFonts w:ascii="Times New Roman" w:hAnsi="Times New Roman" w:cs="Times New Roman"/>
          <w:sz w:val="20"/>
          <w:szCs w:val="20"/>
        </w:rPr>
        <w:t>…………………………………………………………..</w:t>
      </w:r>
    </w:p>
    <w:p w14:paraId="67EDC320" w14:textId="77777777" w:rsidR="00AE6134" w:rsidRPr="00AE6134" w:rsidRDefault="00AE6134" w:rsidP="0015215A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120" w:line="360" w:lineRule="auto"/>
        <w:ind w:left="0" w:right="432" w:firstLine="0"/>
        <w:rPr>
          <w:rFonts w:ascii="Times New Roman" w:hAnsi="Times New Roman" w:cs="Times New Roman"/>
          <w:sz w:val="20"/>
          <w:szCs w:val="20"/>
        </w:rPr>
      </w:pPr>
      <w:r w:rsidRPr="00AE6134">
        <w:rPr>
          <w:rFonts w:ascii="Times New Roman" w:hAnsi="Times New Roman" w:cs="Times New Roman"/>
          <w:sz w:val="20"/>
          <w:szCs w:val="20"/>
        </w:rPr>
        <w:t>…………………………………………………………..</w:t>
      </w:r>
    </w:p>
    <w:p w14:paraId="2763A1C8" w14:textId="77777777" w:rsidR="00AE6134" w:rsidRPr="00AE6134" w:rsidRDefault="00AE6134" w:rsidP="0015215A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120" w:line="360" w:lineRule="auto"/>
        <w:ind w:left="0" w:right="432" w:firstLine="0"/>
        <w:rPr>
          <w:rFonts w:ascii="Times New Roman" w:hAnsi="Times New Roman" w:cs="Times New Roman"/>
          <w:sz w:val="20"/>
          <w:szCs w:val="20"/>
        </w:rPr>
      </w:pPr>
      <w:r w:rsidRPr="00AE6134">
        <w:rPr>
          <w:rFonts w:ascii="Times New Roman" w:hAnsi="Times New Roman" w:cs="Times New Roman"/>
          <w:sz w:val="20"/>
          <w:szCs w:val="20"/>
        </w:rPr>
        <w:t>…………………………………………………………..</w:t>
      </w:r>
    </w:p>
    <w:p w14:paraId="34423280" w14:textId="77777777" w:rsidR="00AE6134" w:rsidRPr="00AE6134" w:rsidRDefault="00AE6134" w:rsidP="0015215A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840" w:line="360" w:lineRule="auto"/>
        <w:ind w:left="0" w:right="431" w:firstLine="0"/>
        <w:rPr>
          <w:rFonts w:ascii="Times New Roman" w:hAnsi="Times New Roman" w:cs="Times New Roman"/>
          <w:sz w:val="20"/>
          <w:szCs w:val="20"/>
        </w:rPr>
      </w:pPr>
      <w:r w:rsidRPr="00AE6134">
        <w:rPr>
          <w:rFonts w:ascii="Times New Roman" w:hAnsi="Times New Roman" w:cs="Times New Roman"/>
          <w:sz w:val="20"/>
          <w:szCs w:val="20"/>
        </w:rPr>
        <w:t>…………………………………………………………..</w:t>
      </w:r>
    </w:p>
    <w:p w14:paraId="6A981EDB" w14:textId="77777777" w:rsidR="00AE6134" w:rsidRPr="00AE6134" w:rsidRDefault="00AE6134" w:rsidP="0015215A">
      <w:pPr>
        <w:shd w:val="clear" w:color="auto" w:fill="FFFFFF"/>
        <w:spacing w:line="360" w:lineRule="auto"/>
        <w:ind w:right="68"/>
        <w:jc w:val="right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AE6134">
        <w:rPr>
          <w:rFonts w:ascii="Times New Roman" w:hAnsi="Times New Roman" w:cs="Times New Roman"/>
          <w:color w:val="000000"/>
          <w:spacing w:val="-3"/>
          <w:sz w:val="20"/>
          <w:szCs w:val="20"/>
        </w:rPr>
        <w:t>…………………………………..</w:t>
      </w:r>
    </w:p>
    <w:p w14:paraId="68E4A6E6" w14:textId="77777777" w:rsidR="00AE6134" w:rsidRPr="00AE6134" w:rsidRDefault="00AE6134" w:rsidP="0015215A">
      <w:pPr>
        <w:shd w:val="clear" w:color="auto" w:fill="FFFFFF"/>
        <w:spacing w:line="360" w:lineRule="auto"/>
        <w:ind w:right="68"/>
        <w:jc w:val="right"/>
        <w:rPr>
          <w:rFonts w:ascii="Times New Roman" w:hAnsi="Times New Roman" w:cs="Times New Roman"/>
          <w:sz w:val="20"/>
          <w:szCs w:val="20"/>
        </w:rPr>
        <w:sectPr w:rsidR="00AE6134" w:rsidRPr="00AE6134" w:rsidSect="00E3542C">
          <w:headerReference w:type="default" r:id="rId11"/>
          <w:footerReference w:type="default" r:id="rId12"/>
          <w:headerReference w:type="first" r:id="rId13"/>
          <w:pgSz w:w="12038" w:h="16934"/>
          <w:pgMar w:top="1440" w:right="1080" w:bottom="1440" w:left="1080" w:header="708" w:footer="708" w:gutter="0"/>
          <w:cols w:space="60"/>
          <w:noEndnote/>
          <w:titlePg/>
          <w:docGrid w:linePitch="299"/>
        </w:sectPr>
      </w:pPr>
      <w:r w:rsidRPr="00AE6134">
        <w:rPr>
          <w:rFonts w:ascii="Times New Roman" w:hAnsi="Times New Roman" w:cs="Times New Roman"/>
          <w:color w:val="000000"/>
          <w:spacing w:val="-3"/>
          <w:sz w:val="20"/>
          <w:szCs w:val="20"/>
        </w:rPr>
        <w:t>Podpis osoby uprawnionych</w:t>
      </w:r>
    </w:p>
    <w:p w14:paraId="26E3C29D" w14:textId="77777777" w:rsidR="00832EC9" w:rsidRPr="00746C61" w:rsidRDefault="00166A2C" w:rsidP="00746C61">
      <w:pPr>
        <w:pStyle w:val="Nagwek1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746C61">
        <w:rPr>
          <w:rFonts w:ascii="Times New Roman" w:hAnsi="Times New Roman" w:cs="Times New Roman"/>
          <w:color w:val="auto"/>
          <w:sz w:val="20"/>
          <w:szCs w:val="20"/>
        </w:rPr>
        <w:lastRenderedPageBreak/>
        <w:t>U</w:t>
      </w:r>
      <w:r w:rsidR="00832EC9" w:rsidRPr="00746C61">
        <w:rPr>
          <w:rFonts w:ascii="Times New Roman" w:hAnsi="Times New Roman" w:cs="Times New Roman"/>
          <w:color w:val="auto"/>
          <w:sz w:val="20"/>
          <w:szCs w:val="20"/>
        </w:rPr>
        <w:t>mowa nr(wzór)</w:t>
      </w:r>
    </w:p>
    <w:p w14:paraId="0AADBA95" w14:textId="77777777" w:rsidR="00166A2C" w:rsidRPr="00F35120" w:rsidRDefault="00832EC9" w:rsidP="00F35120">
      <w:pPr>
        <w:pStyle w:val="Nagwek1"/>
        <w:spacing w:before="0" w:after="48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F35120">
        <w:rPr>
          <w:rFonts w:ascii="Times New Roman" w:hAnsi="Times New Roman" w:cs="Times New Roman"/>
          <w:color w:val="auto"/>
          <w:sz w:val="20"/>
          <w:szCs w:val="20"/>
        </w:rPr>
        <w:t xml:space="preserve">o </w:t>
      </w:r>
      <w:r w:rsidR="00F35120" w:rsidRPr="00F35120">
        <w:rPr>
          <w:rFonts w:ascii="Times New Roman" w:hAnsi="Times New Roman" w:cs="Times New Roman"/>
          <w:color w:val="auto"/>
          <w:sz w:val="20"/>
          <w:szCs w:val="20"/>
        </w:rPr>
        <w:t xml:space="preserve">świadczenie stałej </w:t>
      </w:r>
      <w:r w:rsidR="00F35120">
        <w:rPr>
          <w:rFonts w:ascii="Times New Roman" w:hAnsi="Times New Roman" w:cs="Times New Roman"/>
          <w:color w:val="auto"/>
          <w:sz w:val="20"/>
          <w:szCs w:val="20"/>
        </w:rPr>
        <w:t>pomocy</w:t>
      </w:r>
      <w:r w:rsidR="00F35120" w:rsidRPr="00F35120">
        <w:rPr>
          <w:rFonts w:ascii="Times New Roman" w:hAnsi="Times New Roman" w:cs="Times New Roman"/>
          <w:color w:val="auto"/>
          <w:sz w:val="20"/>
          <w:szCs w:val="20"/>
        </w:rPr>
        <w:t xml:space="preserve"> prawnej </w:t>
      </w:r>
    </w:p>
    <w:p w14:paraId="45DBACC9" w14:textId="77777777" w:rsidR="00166A2C" w:rsidRPr="00A55B80" w:rsidRDefault="00166A2C" w:rsidP="00166A2C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A55B80">
        <w:rPr>
          <w:rFonts w:ascii="Times New Roman" w:hAnsi="Times New Roman" w:cs="Times New Roman"/>
          <w:b/>
          <w:bCs/>
          <w:sz w:val="20"/>
          <w:szCs w:val="20"/>
        </w:rPr>
        <w:t>Wojewódzki Ośrodek Ruchu Drogowego w Katowicach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ul. Francuska 78, Katowice, </w:t>
      </w:r>
      <w:r>
        <w:rPr>
          <w:rFonts w:ascii="Times New Roman" w:hAnsi="Times New Roman" w:cs="Times New Roman"/>
          <w:sz w:val="20"/>
          <w:szCs w:val="20"/>
        </w:rPr>
        <w:br/>
      </w:r>
      <w:r w:rsidRPr="00A55B80">
        <w:rPr>
          <w:rFonts w:ascii="Times New Roman" w:hAnsi="Times New Roman" w:cs="Times New Roman"/>
          <w:sz w:val="20"/>
          <w:szCs w:val="20"/>
        </w:rPr>
        <w:t>posiadający n</w:t>
      </w:r>
      <w:r w:rsidR="00FF1B08">
        <w:rPr>
          <w:rFonts w:ascii="Times New Roman" w:hAnsi="Times New Roman" w:cs="Times New Roman"/>
          <w:sz w:val="20"/>
          <w:szCs w:val="20"/>
        </w:rPr>
        <w:t>umer identyfikacyjny NIP 954219</w:t>
      </w:r>
      <w:r w:rsidRPr="00A55B80">
        <w:rPr>
          <w:rFonts w:ascii="Times New Roman" w:hAnsi="Times New Roman" w:cs="Times New Roman"/>
          <w:sz w:val="20"/>
          <w:szCs w:val="20"/>
        </w:rPr>
        <w:t xml:space="preserve">2176, numer statystyczny REGON 273747894, </w:t>
      </w:r>
      <w:r>
        <w:rPr>
          <w:rFonts w:ascii="Times New Roman" w:hAnsi="Times New Roman" w:cs="Times New Roman"/>
          <w:sz w:val="20"/>
          <w:szCs w:val="20"/>
        </w:rPr>
        <w:br/>
      </w:r>
      <w:r w:rsidRPr="00A55B80">
        <w:rPr>
          <w:rFonts w:ascii="Times New Roman" w:hAnsi="Times New Roman" w:cs="Times New Roman"/>
          <w:sz w:val="20"/>
          <w:szCs w:val="20"/>
        </w:rPr>
        <w:t xml:space="preserve">reprezentowany przez: </w:t>
      </w:r>
    </w:p>
    <w:p w14:paraId="17807FE0" w14:textId="77777777" w:rsidR="00166A2C" w:rsidRPr="00A55B80" w:rsidRDefault="00166A2C" w:rsidP="00166A2C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Łukasza Droba</w:t>
      </w:r>
      <w:r w:rsidRPr="00A55B8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55B80">
        <w:rPr>
          <w:rFonts w:ascii="Times New Roman" w:hAnsi="Times New Roman" w:cs="Times New Roman"/>
          <w:sz w:val="20"/>
          <w:szCs w:val="20"/>
        </w:rPr>
        <w:t>– Dyrektora</w:t>
      </w:r>
      <w:r w:rsidRPr="00A55B80">
        <w:rPr>
          <w:rFonts w:ascii="Times New Roman" w:hAnsi="Times New Roman" w:cs="Times New Roman"/>
          <w:sz w:val="20"/>
          <w:szCs w:val="20"/>
        </w:rPr>
        <w:br/>
        <w:t xml:space="preserve">zwany w dalszej części niniejszej Umowy </w:t>
      </w:r>
      <w:r w:rsidRPr="00A55B80">
        <w:rPr>
          <w:rFonts w:ascii="Times New Roman" w:hAnsi="Times New Roman" w:cs="Times New Roman"/>
          <w:b/>
          <w:bCs/>
          <w:sz w:val="20"/>
          <w:szCs w:val="20"/>
        </w:rPr>
        <w:t>Zleceniodawcą</w:t>
      </w:r>
    </w:p>
    <w:p w14:paraId="37B67A95" w14:textId="77777777" w:rsidR="00166A2C" w:rsidRPr="00A55B80" w:rsidRDefault="00166A2C" w:rsidP="00FC330E">
      <w:pPr>
        <w:spacing w:after="14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B80">
        <w:rPr>
          <w:rFonts w:ascii="Times New Roman" w:hAnsi="Times New Roman" w:cs="Times New Roman"/>
          <w:sz w:val="20"/>
          <w:szCs w:val="20"/>
        </w:rPr>
        <w:t>oraz</w:t>
      </w:r>
    </w:p>
    <w:p w14:paraId="6E898788" w14:textId="77777777" w:rsidR="00166A2C" w:rsidRPr="00A55B80" w:rsidRDefault="00166A2C" w:rsidP="00166A2C">
      <w:pPr>
        <w:spacing w:after="24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55B80">
        <w:rPr>
          <w:rFonts w:ascii="Times New Roman" w:hAnsi="Times New Roman" w:cs="Times New Roman"/>
          <w:sz w:val="20"/>
          <w:szCs w:val="20"/>
        </w:rPr>
        <w:t xml:space="preserve">zwana w dalszej części umowy </w:t>
      </w:r>
      <w:r w:rsidRPr="00A55B80">
        <w:rPr>
          <w:rFonts w:ascii="Times New Roman" w:hAnsi="Times New Roman" w:cs="Times New Roman"/>
          <w:b/>
          <w:sz w:val="20"/>
          <w:szCs w:val="20"/>
        </w:rPr>
        <w:t>Kancelarią</w:t>
      </w:r>
      <w:r w:rsidRPr="00A55B80">
        <w:rPr>
          <w:rFonts w:ascii="Times New Roman" w:hAnsi="Times New Roman" w:cs="Times New Roman"/>
          <w:sz w:val="20"/>
          <w:szCs w:val="20"/>
        </w:rPr>
        <w:t xml:space="preserve"> lub </w:t>
      </w:r>
      <w:r w:rsidRPr="00A55B80">
        <w:rPr>
          <w:rFonts w:ascii="Times New Roman" w:hAnsi="Times New Roman" w:cs="Times New Roman"/>
          <w:b/>
          <w:sz w:val="20"/>
          <w:szCs w:val="20"/>
        </w:rPr>
        <w:t>Zleceniobiorcą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14:paraId="2D2171B5" w14:textId="77777777" w:rsidR="00166A2C" w:rsidRPr="00746C61" w:rsidRDefault="00166A2C" w:rsidP="00746C61">
      <w:pPr>
        <w:pStyle w:val="Nagwek1"/>
        <w:spacing w:after="120"/>
        <w:jc w:val="center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r w:rsidRPr="00746C61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§ 1. [Przedmiot Umowy, postanowienia ogólne]</w:t>
      </w:r>
    </w:p>
    <w:p w14:paraId="7713E59F" w14:textId="77777777" w:rsidR="00166A2C" w:rsidRPr="00A55B80" w:rsidRDefault="00166A2C" w:rsidP="00FC330E">
      <w:pPr>
        <w:pStyle w:val="Akapitzlist"/>
        <w:numPr>
          <w:ilvl w:val="0"/>
          <w:numId w:val="17"/>
        </w:numPr>
        <w:spacing w:line="276" w:lineRule="auto"/>
        <w:ind w:left="283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55B80">
        <w:rPr>
          <w:rFonts w:ascii="Times New Roman" w:hAnsi="Times New Roman" w:cs="Times New Roman"/>
          <w:sz w:val="20"/>
          <w:szCs w:val="20"/>
        </w:rPr>
        <w:t xml:space="preserve">Niniejsza Umowa określa ogólne zasady świadczenia przez </w:t>
      </w:r>
      <w:r w:rsidRPr="00A55B80">
        <w:rPr>
          <w:rFonts w:ascii="Times New Roman" w:hAnsi="Times New Roman" w:cs="Times New Roman"/>
          <w:b/>
          <w:bCs/>
          <w:sz w:val="20"/>
          <w:szCs w:val="20"/>
        </w:rPr>
        <w:t xml:space="preserve">Kancelarię </w:t>
      </w:r>
      <w:r w:rsidRPr="00A55B80">
        <w:rPr>
          <w:rFonts w:ascii="Times New Roman" w:hAnsi="Times New Roman" w:cs="Times New Roman"/>
          <w:sz w:val="20"/>
          <w:szCs w:val="20"/>
        </w:rPr>
        <w:t xml:space="preserve">na rzecz </w:t>
      </w:r>
      <w:r w:rsidRPr="00A55B80">
        <w:rPr>
          <w:rFonts w:ascii="Times New Roman" w:hAnsi="Times New Roman" w:cs="Times New Roman"/>
          <w:b/>
          <w:bCs/>
          <w:sz w:val="20"/>
          <w:szCs w:val="20"/>
        </w:rPr>
        <w:t xml:space="preserve">Zleceniodawcy </w:t>
      </w:r>
      <w:r w:rsidR="00F35120" w:rsidRPr="00F35120">
        <w:rPr>
          <w:rFonts w:ascii="Times New Roman" w:hAnsi="Times New Roman" w:cs="Times New Roman"/>
          <w:bCs/>
          <w:sz w:val="20"/>
          <w:szCs w:val="20"/>
        </w:rPr>
        <w:t>pomocy</w:t>
      </w:r>
      <w:r w:rsidR="00F35120">
        <w:rPr>
          <w:rFonts w:ascii="Times New Roman" w:hAnsi="Times New Roman" w:cs="Times New Roman"/>
          <w:sz w:val="20"/>
          <w:szCs w:val="20"/>
        </w:rPr>
        <w:t xml:space="preserve"> </w:t>
      </w:r>
      <w:r w:rsidRPr="00A55B80">
        <w:rPr>
          <w:rFonts w:ascii="Times New Roman" w:hAnsi="Times New Roman" w:cs="Times New Roman"/>
          <w:sz w:val="20"/>
          <w:szCs w:val="20"/>
        </w:rPr>
        <w:t>prawnej w okresie obowiązywania Umowy.</w:t>
      </w:r>
    </w:p>
    <w:p w14:paraId="515CFFCB" w14:textId="77777777" w:rsidR="00166A2C" w:rsidRPr="00A55B80" w:rsidRDefault="00F35120" w:rsidP="0063513B">
      <w:pPr>
        <w:pStyle w:val="Akapitzlist"/>
        <w:numPr>
          <w:ilvl w:val="0"/>
          <w:numId w:val="17"/>
        </w:numPr>
        <w:spacing w:line="276" w:lineRule="auto"/>
        <w:ind w:left="283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Pomoc</w:t>
      </w:r>
      <w:r w:rsidR="00166A2C" w:rsidRPr="00A55B80">
        <w:rPr>
          <w:rFonts w:ascii="Times New Roman" w:hAnsi="Times New Roman" w:cs="Times New Roman"/>
          <w:sz w:val="20"/>
          <w:szCs w:val="20"/>
        </w:rPr>
        <w:t xml:space="preserve"> prawna w rozumieniu Umowy obejmuje w szczególności:</w:t>
      </w:r>
    </w:p>
    <w:p w14:paraId="77CDF279" w14:textId="77777777" w:rsidR="00ED34BF" w:rsidRDefault="00ED34BF" w:rsidP="00ED34BF">
      <w:pPr>
        <w:pStyle w:val="Akapitzlist"/>
        <w:numPr>
          <w:ilvl w:val="0"/>
          <w:numId w:val="31"/>
        </w:numPr>
        <w:spacing w:line="360" w:lineRule="auto"/>
        <w:ind w:left="709" w:hanging="357"/>
        <w:jc w:val="both"/>
        <w:rPr>
          <w:rFonts w:ascii="Times New Roman" w:hAnsi="Times New Roman" w:cs="Times New Roman"/>
          <w:sz w:val="20"/>
          <w:szCs w:val="20"/>
        </w:rPr>
      </w:pPr>
      <w:r w:rsidRPr="00AE6134">
        <w:rPr>
          <w:rFonts w:ascii="Times New Roman" w:hAnsi="Times New Roman" w:cs="Times New Roman"/>
          <w:sz w:val="20"/>
          <w:szCs w:val="20"/>
        </w:rPr>
        <w:t>doradztwo i konsultacje prawne;</w:t>
      </w:r>
    </w:p>
    <w:p w14:paraId="32DC0318" w14:textId="77777777" w:rsidR="00ED34BF" w:rsidRDefault="00ED34BF" w:rsidP="00ED34BF">
      <w:pPr>
        <w:pStyle w:val="Akapitzlist"/>
        <w:numPr>
          <w:ilvl w:val="0"/>
          <w:numId w:val="31"/>
        </w:numPr>
        <w:spacing w:line="360" w:lineRule="auto"/>
        <w:ind w:left="709" w:hanging="357"/>
        <w:jc w:val="both"/>
        <w:rPr>
          <w:rFonts w:ascii="Times New Roman" w:hAnsi="Times New Roman" w:cs="Times New Roman"/>
          <w:sz w:val="20"/>
          <w:szCs w:val="20"/>
        </w:rPr>
      </w:pPr>
      <w:r w:rsidRPr="00ED34BF">
        <w:rPr>
          <w:rFonts w:ascii="Times New Roman" w:hAnsi="Times New Roman" w:cs="Times New Roman"/>
          <w:sz w:val="20"/>
          <w:szCs w:val="20"/>
        </w:rPr>
        <w:t>przeprowadzanie analiz prawnych;</w:t>
      </w:r>
    </w:p>
    <w:p w14:paraId="3D6F825D" w14:textId="77777777" w:rsidR="00ED34BF" w:rsidRDefault="00ED34BF" w:rsidP="00ED34BF">
      <w:pPr>
        <w:pStyle w:val="Akapitzlist"/>
        <w:numPr>
          <w:ilvl w:val="0"/>
          <w:numId w:val="31"/>
        </w:numPr>
        <w:spacing w:line="360" w:lineRule="auto"/>
        <w:ind w:left="709" w:hanging="357"/>
        <w:jc w:val="both"/>
        <w:rPr>
          <w:rFonts w:ascii="Times New Roman" w:hAnsi="Times New Roman" w:cs="Times New Roman"/>
          <w:sz w:val="20"/>
          <w:szCs w:val="20"/>
        </w:rPr>
      </w:pPr>
      <w:r w:rsidRPr="00ED34BF">
        <w:rPr>
          <w:rFonts w:ascii="Times New Roman" w:hAnsi="Times New Roman" w:cs="Times New Roman"/>
          <w:sz w:val="20"/>
          <w:szCs w:val="20"/>
        </w:rPr>
        <w:t>przygotowanie opinii prawnych, dokumentów wewnętrznych, oświadczeń woli oraz innych opracowań niezbędnych dla wiedzy Zleceniodawcy;</w:t>
      </w:r>
    </w:p>
    <w:p w14:paraId="79E91108" w14:textId="77777777" w:rsidR="00ED34BF" w:rsidRDefault="00ED34BF" w:rsidP="00ED34BF">
      <w:pPr>
        <w:pStyle w:val="Akapitzlist"/>
        <w:numPr>
          <w:ilvl w:val="0"/>
          <w:numId w:val="31"/>
        </w:numPr>
        <w:spacing w:line="360" w:lineRule="auto"/>
        <w:ind w:left="709" w:hanging="357"/>
        <w:jc w:val="both"/>
        <w:rPr>
          <w:rFonts w:ascii="Times New Roman" w:hAnsi="Times New Roman" w:cs="Times New Roman"/>
          <w:sz w:val="20"/>
          <w:szCs w:val="20"/>
        </w:rPr>
      </w:pPr>
      <w:r w:rsidRPr="00ED34BF">
        <w:rPr>
          <w:rFonts w:ascii="Times New Roman" w:hAnsi="Times New Roman" w:cs="Times New Roman"/>
          <w:sz w:val="20"/>
          <w:szCs w:val="20"/>
        </w:rPr>
        <w:t>reprezentowanie Zleceniodawcy w ramach zastępstwa procesowego poprzez sporządzanie pism procesowych (pozwów, wniosków, zażaleń, apelacji, skarg, pism przygotowawczych) oraz uczestnictwo w  rozprawach i posiedzeniach;</w:t>
      </w:r>
    </w:p>
    <w:p w14:paraId="7D3F6BA5" w14:textId="77777777" w:rsidR="00ED34BF" w:rsidRPr="00ED34BF" w:rsidRDefault="00ED34BF" w:rsidP="00ED34BF">
      <w:pPr>
        <w:pStyle w:val="Akapitzlist"/>
        <w:numPr>
          <w:ilvl w:val="0"/>
          <w:numId w:val="31"/>
        </w:numPr>
        <w:spacing w:line="360" w:lineRule="auto"/>
        <w:ind w:left="709" w:hanging="357"/>
        <w:jc w:val="both"/>
        <w:rPr>
          <w:rFonts w:ascii="Times New Roman" w:hAnsi="Times New Roman" w:cs="Times New Roman"/>
          <w:sz w:val="20"/>
          <w:szCs w:val="20"/>
        </w:rPr>
      </w:pPr>
      <w:r w:rsidRPr="00ED34BF">
        <w:rPr>
          <w:rFonts w:ascii="Times New Roman" w:hAnsi="Times New Roman" w:cs="Times New Roman"/>
          <w:sz w:val="20"/>
          <w:szCs w:val="20"/>
        </w:rPr>
        <w:t xml:space="preserve">przygotowanie pism procesowych oraz pism w postępowaniach egzekucyjnych. </w:t>
      </w:r>
    </w:p>
    <w:p w14:paraId="05119002" w14:textId="77777777" w:rsidR="00166A2C" w:rsidRPr="00A55B80" w:rsidRDefault="00166A2C" w:rsidP="00FC330E">
      <w:pPr>
        <w:pStyle w:val="Akapitzlist"/>
        <w:numPr>
          <w:ilvl w:val="0"/>
          <w:numId w:val="17"/>
        </w:numPr>
        <w:spacing w:line="276" w:lineRule="auto"/>
        <w:ind w:left="283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55B80">
        <w:rPr>
          <w:rFonts w:ascii="Times New Roman" w:hAnsi="Times New Roman" w:cs="Times New Roman"/>
          <w:b/>
          <w:bCs/>
          <w:sz w:val="20"/>
          <w:szCs w:val="20"/>
        </w:rPr>
        <w:t xml:space="preserve">Strony </w:t>
      </w:r>
      <w:r w:rsidRPr="00A55B80">
        <w:rPr>
          <w:rFonts w:ascii="Times New Roman" w:hAnsi="Times New Roman" w:cs="Times New Roman"/>
          <w:sz w:val="20"/>
          <w:szCs w:val="20"/>
        </w:rPr>
        <w:t>zobowiązują się do zachowania w tajemnicy wszelkich informacji, danych i materiałów pozyskanych w czasie obowiązywania niniejszej Umowy i do nieujawniania ich osobom trzecim lub innym podmiotom.</w:t>
      </w:r>
    </w:p>
    <w:p w14:paraId="0DCE41F8" w14:textId="77777777" w:rsidR="00166A2C" w:rsidRPr="00A55B80" w:rsidRDefault="00166A2C" w:rsidP="00FC330E">
      <w:pPr>
        <w:pStyle w:val="Akapitzlist"/>
        <w:numPr>
          <w:ilvl w:val="0"/>
          <w:numId w:val="17"/>
        </w:numPr>
        <w:spacing w:line="276" w:lineRule="auto"/>
        <w:ind w:left="283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55B80">
        <w:rPr>
          <w:rFonts w:ascii="Times New Roman" w:hAnsi="Times New Roman" w:cs="Times New Roman"/>
          <w:b/>
          <w:bCs/>
          <w:sz w:val="20"/>
          <w:szCs w:val="20"/>
        </w:rPr>
        <w:t xml:space="preserve">Zleceniodawca </w:t>
      </w:r>
      <w:r w:rsidRPr="00A55B80">
        <w:rPr>
          <w:rFonts w:ascii="Times New Roman" w:hAnsi="Times New Roman" w:cs="Times New Roman"/>
          <w:sz w:val="20"/>
          <w:szCs w:val="20"/>
        </w:rPr>
        <w:t xml:space="preserve">zobowiązuje się przekazywać </w:t>
      </w:r>
      <w:r w:rsidRPr="00A55B80">
        <w:rPr>
          <w:rFonts w:ascii="Times New Roman" w:hAnsi="Times New Roman" w:cs="Times New Roman"/>
          <w:b/>
          <w:bCs/>
          <w:sz w:val="20"/>
          <w:szCs w:val="20"/>
        </w:rPr>
        <w:t>Kancelarii</w:t>
      </w:r>
      <w:r w:rsidRPr="00A55B80">
        <w:rPr>
          <w:rFonts w:ascii="Times New Roman" w:hAnsi="Times New Roman" w:cs="Times New Roman"/>
          <w:sz w:val="20"/>
          <w:szCs w:val="20"/>
        </w:rPr>
        <w:t xml:space="preserve"> wszelkie dokumenty niezbędne do świadczenia pomocy prawnej w terminach wskazanych przez </w:t>
      </w:r>
      <w:r w:rsidRPr="00A55B80">
        <w:rPr>
          <w:rFonts w:ascii="Times New Roman" w:hAnsi="Times New Roman" w:cs="Times New Roman"/>
          <w:b/>
          <w:bCs/>
          <w:sz w:val="20"/>
          <w:szCs w:val="20"/>
        </w:rPr>
        <w:t>Kancelarię.</w:t>
      </w:r>
    </w:p>
    <w:p w14:paraId="3CC58523" w14:textId="77777777" w:rsidR="00166A2C" w:rsidRPr="00746C61" w:rsidRDefault="00166A2C" w:rsidP="00166A2C">
      <w:pPr>
        <w:pStyle w:val="Akapitzlist"/>
        <w:numPr>
          <w:ilvl w:val="0"/>
          <w:numId w:val="17"/>
        </w:numPr>
        <w:spacing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A55B80">
        <w:rPr>
          <w:rFonts w:ascii="Times New Roman" w:hAnsi="Times New Roman" w:cs="Times New Roman"/>
          <w:b/>
          <w:bCs/>
          <w:sz w:val="20"/>
          <w:szCs w:val="20"/>
        </w:rPr>
        <w:t xml:space="preserve">Kancelaria </w:t>
      </w:r>
      <w:r w:rsidRPr="00A55B80">
        <w:rPr>
          <w:rFonts w:ascii="Times New Roman" w:hAnsi="Times New Roman" w:cs="Times New Roman"/>
          <w:sz w:val="20"/>
          <w:szCs w:val="20"/>
        </w:rPr>
        <w:t xml:space="preserve">zobowiązuje się do świadczenia pomocy prawnej w postaci dyżuru w siedzibie </w:t>
      </w:r>
      <w:r w:rsidRPr="00A55B80">
        <w:rPr>
          <w:rFonts w:ascii="Times New Roman" w:hAnsi="Times New Roman" w:cs="Times New Roman"/>
          <w:b/>
          <w:bCs/>
          <w:sz w:val="20"/>
          <w:szCs w:val="20"/>
        </w:rPr>
        <w:t>Zleceniodawcy</w:t>
      </w:r>
      <w:r w:rsidRPr="00A55B80">
        <w:rPr>
          <w:rFonts w:ascii="Times New Roman" w:hAnsi="Times New Roman" w:cs="Times New Roman"/>
          <w:sz w:val="20"/>
          <w:szCs w:val="20"/>
        </w:rPr>
        <w:t>, w terminach wspólnie ustalonych oraz do wzajemnego kontaktu za pomocą drogi telefonicznej i poczty elektronicznej.</w:t>
      </w:r>
    </w:p>
    <w:p w14:paraId="0091527B" w14:textId="77777777" w:rsidR="00166A2C" w:rsidRPr="00746C61" w:rsidRDefault="00166A2C" w:rsidP="00746C61">
      <w:pPr>
        <w:pStyle w:val="Nagwek1"/>
        <w:spacing w:before="120" w:after="120"/>
        <w:jc w:val="center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r w:rsidRPr="00746C61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§ 2. [Wynagrodzenie i wydatki]</w:t>
      </w:r>
    </w:p>
    <w:p w14:paraId="6215E617" w14:textId="77777777" w:rsidR="00166A2C" w:rsidRPr="00A55B80" w:rsidRDefault="00166A2C" w:rsidP="00166A2C">
      <w:pPr>
        <w:pStyle w:val="Akapitzlist"/>
        <w:numPr>
          <w:ilvl w:val="0"/>
          <w:numId w:val="19"/>
        </w:numPr>
        <w:spacing w:line="276" w:lineRule="auto"/>
        <w:ind w:left="284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A55B8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Za świadczenie pomocy prawnej przez </w:t>
      </w:r>
      <w:r w:rsidRPr="00A55B80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  <w:t>Kancelarię</w:t>
      </w:r>
      <w:r w:rsidRPr="00A55B8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, a stanowiące przedmiot Umowy </w:t>
      </w:r>
      <w:r w:rsidRPr="00A55B80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  <w:t>Zleceniodawca</w:t>
      </w:r>
      <w:r w:rsidRPr="00A55B8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zobowiązany jest uiszczać na rzecz </w:t>
      </w:r>
      <w:r w:rsidRPr="00A55B80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  <w:t xml:space="preserve">Kancelarii </w:t>
      </w:r>
      <w:r w:rsidRPr="00A55B8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miesięczne wynagrodzenie ryczałtowe w kwocie </w:t>
      </w:r>
      <w:r w:rsidR="00FC330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…………… </w:t>
      </w:r>
      <w:r w:rsidRPr="00A55B8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(</w:t>
      </w:r>
      <w:r w:rsidR="00FC330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………………………………..</w:t>
      </w:r>
      <w:r w:rsidRPr="00A55B8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złotych) netto, płatne na podstawie faktury VAT wystawianej ostatniego dnia roboczego każdego miesiąca w terminie wskazanym na fakturze. </w:t>
      </w:r>
    </w:p>
    <w:p w14:paraId="7D28DD0A" w14:textId="77777777" w:rsidR="00166A2C" w:rsidRPr="00A55B80" w:rsidRDefault="00166A2C" w:rsidP="00166A2C">
      <w:pPr>
        <w:pStyle w:val="Akapitzlist"/>
        <w:numPr>
          <w:ilvl w:val="0"/>
          <w:numId w:val="19"/>
        </w:numPr>
        <w:spacing w:line="276" w:lineRule="auto"/>
        <w:ind w:left="283" w:hanging="357"/>
        <w:contextualSpacing w:val="0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A55B80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  <w:lastRenderedPageBreak/>
        <w:t xml:space="preserve">Kancelaria </w:t>
      </w:r>
      <w:r w:rsidRPr="00A55B8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otrzyma dodatkowe wynagrodzenie w przypadku gdy ilość świadczonej pracy przez </w:t>
      </w:r>
      <w:r w:rsidRPr="00A55B80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  <w:t>Kancelarię</w:t>
      </w:r>
      <w:r w:rsidRPr="00A55B8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wyniesie </w:t>
      </w:r>
      <w:r w:rsidRPr="00A55B8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ponad </w:t>
      </w:r>
      <w:r w:rsidR="00D5005B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45</w:t>
      </w:r>
      <w:r w:rsidR="008263E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godzin</w:t>
      </w:r>
      <w:r w:rsidRPr="00A55B8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w </w:t>
      </w:r>
      <w:r w:rsidRPr="00A55B8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danym miesiącu. W takim przypadku </w:t>
      </w:r>
      <w:r w:rsidRPr="00A55B80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  <w:t>Zleceniodawca</w:t>
      </w:r>
      <w:r w:rsidRPr="00A55B8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zobowiązany jest uiszczać na rzecz </w:t>
      </w:r>
      <w:r w:rsidRPr="00A55B80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  <w:t>Kancelarii</w:t>
      </w:r>
      <w:r w:rsidR="008263E8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w</w:t>
      </w:r>
      <w:r w:rsidRPr="00A55B8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ynagrodzenie w 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kwocie</w:t>
      </w:r>
      <w:r w:rsidR="00FC330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……………..</w:t>
      </w:r>
      <w:r w:rsidRPr="00A55B8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zł (</w:t>
      </w:r>
      <w:r w:rsidR="00FC330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…………………………………..złotych</w:t>
      </w:r>
      <w:r w:rsidRPr="00A55B8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) netto za każdą rozpoczętą godzinę świadczenia pomocy prawnej. W tym przypadku dodatkowe wynagrodzenie </w:t>
      </w:r>
      <w:r w:rsidRPr="00A55B80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  <w:t>Kancelarii</w:t>
      </w:r>
      <w:r w:rsidRPr="00A55B8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rozliczane będzie jako iloczyn godzin świadczonej pomocy prawnej i ww. stawki.</w:t>
      </w:r>
    </w:p>
    <w:p w14:paraId="23B4C863" w14:textId="77777777" w:rsidR="00166A2C" w:rsidRPr="00A55B80" w:rsidRDefault="00166A2C" w:rsidP="00166A2C">
      <w:pPr>
        <w:pStyle w:val="Akapitzlist"/>
        <w:numPr>
          <w:ilvl w:val="0"/>
          <w:numId w:val="19"/>
        </w:numPr>
        <w:spacing w:line="276" w:lineRule="auto"/>
        <w:ind w:left="283" w:hanging="357"/>
        <w:contextualSpacing w:val="0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A55B80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>Kancelaria</w:t>
      </w:r>
      <w:r w:rsidRPr="00A55B8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zobowiązana jest do comiesięcznego sporządzania i załączania do przedkładanych faktur VAT zestawienia wszystkich zleconych spraw i osób, które je zleciły, wykonanych czy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nności oraz czasu ich trwania.</w:t>
      </w:r>
    </w:p>
    <w:p w14:paraId="69784C43" w14:textId="77777777" w:rsidR="00166A2C" w:rsidRPr="00A55B80" w:rsidRDefault="00166A2C" w:rsidP="00166A2C">
      <w:pPr>
        <w:pStyle w:val="Akapitzlist"/>
        <w:numPr>
          <w:ilvl w:val="0"/>
          <w:numId w:val="19"/>
        </w:numPr>
        <w:spacing w:line="276" w:lineRule="auto"/>
        <w:ind w:left="283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A55B80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Zleceniodawca</w:t>
      </w:r>
      <w:r w:rsidRPr="00A55B8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zobowiązany jest uiszczać na rzecz </w:t>
      </w:r>
      <w:r w:rsidRPr="00A55B80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Kancelarii</w:t>
      </w:r>
      <w:r w:rsidRPr="00A55B8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wynagrodzenie w wysokości, o której mowa w pkt. 2 niniejszego paragrafu za każdą rozpoczętą godzinę świadczenia pomocy prawnej, w związku z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 </w:t>
      </w:r>
      <w:r w:rsidRPr="00A55B8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reprezentowaniem </w:t>
      </w:r>
      <w:r w:rsidRPr="00A55B80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Zleceniodawcy</w:t>
      </w:r>
      <w:r w:rsidRPr="00A55B8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przed wymiarem sprawiedliwości, organami egzekucyjnymi, administracją państwową lub samorządową.</w:t>
      </w:r>
    </w:p>
    <w:p w14:paraId="47129F6D" w14:textId="77777777" w:rsidR="00166A2C" w:rsidRPr="00A55B80" w:rsidRDefault="00166A2C" w:rsidP="00166A2C">
      <w:pPr>
        <w:pStyle w:val="Akapitzlist"/>
        <w:numPr>
          <w:ilvl w:val="0"/>
          <w:numId w:val="19"/>
        </w:numPr>
        <w:spacing w:line="276" w:lineRule="auto"/>
        <w:ind w:left="283" w:hanging="357"/>
        <w:contextualSpacing w:val="0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A55B8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Wydatki związane z opłatą skarbową od udzielenia pełnomocnictw, wszelkie opłaty sądowe, urzędowe i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 </w:t>
      </w:r>
      <w:r w:rsidRPr="00A55B8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egzekucyjne pokrywa </w:t>
      </w:r>
      <w:r w:rsidRPr="00A55B80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  <w:t>Zleceniodawca</w:t>
      </w:r>
      <w:r w:rsidRPr="00A55B8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o ile będą niezbędne w związku ze świadczeniem pomocy prawnej stanowiącej przedmiot Umowy.</w:t>
      </w:r>
    </w:p>
    <w:p w14:paraId="307AE075" w14:textId="77777777" w:rsidR="00166A2C" w:rsidRPr="00A55B80" w:rsidRDefault="00166A2C" w:rsidP="00166A2C">
      <w:pPr>
        <w:pStyle w:val="Akapitzlist"/>
        <w:numPr>
          <w:ilvl w:val="0"/>
          <w:numId w:val="19"/>
        </w:numPr>
        <w:spacing w:line="276" w:lineRule="auto"/>
        <w:ind w:left="284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A55B8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Z tytułu prowadzenia w imieniu i na rzecz </w:t>
      </w:r>
      <w:r w:rsidRPr="00A55B80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  <w:t>Zleceniodawcy</w:t>
      </w:r>
      <w:r w:rsidRPr="00A55B8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postępowań przed sądami powszechnymi, trybunałami, sądami administracyjnymi oraz organami egzekucyjnymi, </w:t>
      </w:r>
      <w:r w:rsidRPr="00A55B80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  <w:t>Kancelarii</w:t>
      </w:r>
      <w:r w:rsidRPr="00A55B8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przysługiwać będzie w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 </w:t>
      </w:r>
      <w:r w:rsidRPr="00A55B8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danej sprawie wynagrodzenie dodatkowe stanowiące koszty zastępstwa procesowego w w/w post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ępowaniach w wysokości zgodnej </w:t>
      </w:r>
      <w:r w:rsidRPr="00A55B8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z rozporządzeniem Ministra Sprawiedliwości z dnia 3 października 2016 r. w sprawie opłat za czynności radców prawnych oraz ponoszenia przez Skarb Państwa kosztów pomocy prawnej udzielonej przez radcę prawnego ustanowionego z urzędu:</w:t>
      </w:r>
    </w:p>
    <w:p w14:paraId="7501A365" w14:textId="77777777" w:rsidR="00DB46AD" w:rsidRDefault="00166A2C" w:rsidP="00166A2C">
      <w:pPr>
        <w:pStyle w:val="Tekstpodstawowywcity"/>
        <w:numPr>
          <w:ilvl w:val="2"/>
          <w:numId w:val="22"/>
        </w:numPr>
        <w:tabs>
          <w:tab w:val="clear" w:pos="2340"/>
        </w:tabs>
        <w:spacing w:line="276" w:lineRule="auto"/>
        <w:ind w:left="709"/>
        <w:rPr>
          <w:szCs w:val="20"/>
        </w:rPr>
      </w:pPr>
      <w:r w:rsidRPr="00A55B80">
        <w:rPr>
          <w:szCs w:val="20"/>
        </w:rPr>
        <w:t>w spra</w:t>
      </w:r>
      <w:r w:rsidR="00FF1B08">
        <w:rPr>
          <w:szCs w:val="20"/>
        </w:rPr>
        <w:t>wach z powództwa Zleceniodawcy,</w:t>
      </w:r>
      <w:r w:rsidRPr="00A55B80">
        <w:rPr>
          <w:szCs w:val="20"/>
        </w:rPr>
        <w:t xml:space="preserve"> Zleceniodawca zapłaci Zleceniobiorcy 100 % kosztów zastępstwa adwokackiego w wysokości określonej w Rozporządzeniu Ministra Sprawiedliwości z dnia 22 października 2015r. w sprawie opłat za czynności adwokackie, plus podatek VAT płatnych na</w:t>
      </w:r>
      <w:r>
        <w:rPr>
          <w:szCs w:val="20"/>
        </w:rPr>
        <w:t> </w:t>
      </w:r>
      <w:r w:rsidR="008263E8">
        <w:rPr>
          <w:szCs w:val="20"/>
        </w:rPr>
        <w:t xml:space="preserve"> podstawie faktury VAT </w:t>
      </w:r>
      <w:r w:rsidR="00DB46AD">
        <w:rPr>
          <w:szCs w:val="20"/>
        </w:rPr>
        <w:t>w następujący sposób:</w:t>
      </w:r>
    </w:p>
    <w:p w14:paraId="5AE6510D" w14:textId="77777777" w:rsidR="00DB46AD" w:rsidRDefault="00DB46AD" w:rsidP="00DB46AD">
      <w:pPr>
        <w:pStyle w:val="Tekstpodstawowywcity"/>
        <w:numPr>
          <w:ilvl w:val="0"/>
          <w:numId w:val="32"/>
        </w:numPr>
        <w:spacing w:line="276" w:lineRule="auto"/>
        <w:rPr>
          <w:szCs w:val="20"/>
        </w:rPr>
      </w:pPr>
      <w:r>
        <w:rPr>
          <w:szCs w:val="20"/>
        </w:rPr>
        <w:t>50% kosztów zastępstwa procesowego płatnych w chwili skierowania sprawy na drogę postępowania sądowego;</w:t>
      </w:r>
    </w:p>
    <w:p w14:paraId="50C04733" w14:textId="77777777" w:rsidR="00166A2C" w:rsidRPr="00A55B80" w:rsidRDefault="00DB46AD" w:rsidP="00DB46AD">
      <w:pPr>
        <w:pStyle w:val="Tekstpodstawowywcity"/>
        <w:numPr>
          <w:ilvl w:val="0"/>
          <w:numId w:val="32"/>
        </w:numPr>
        <w:spacing w:line="276" w:lineRule="auto"/>
        <w:rPr>
          <w:szCs w:val="20"/>
        </w:rPr>
      </w:pPr>
      <w:r>
        <w:rPr>
          <w:szCs w:val="20"/>
        </w:rPr>
        <w:t>50% kosztów zastępstwa procesowego płatnych po wyegzekwowaniu ich od strony przeciwnej</w:t>
      </w:r>
      <w:r w:rsidR="00166A2C" w:rsidRPr="00A55B80">
        <w:rPr>
          <w:szCs w:val="20"/>
        </w:rPr>
        <w:t>;</w:t>
      </w:r>
    </w:p>
    <w:p w14:paraId="7B784372" w14:textId="77777777" w:rsidR="00166A2C" w:rsidRDefault="00166A2C" w:rsidP="001D4C2A">
      <w:pPr>
        <w:numPr>
          <w:ilvl w:val="2"/>
          <w:numId w:val="22"/>
        </w:numPr>
        <w:tabs>
          <w:tab w:val="clear" w:pos="2340"/>
          <w:tab w:val="num" w:pos="1985"/>
        </w:tabs>
        <w:spacing w:after="0" w:line="276" w:lineRule="auto"/>
        <w:ind w:left="709" w:hanging="357"/>
        <w:jc w:val="both"/>
        <w:rPr>
          <w:rFonts w:ascii="Times New Roman" w:hAnsi="Times New Roman" w:cs="Times New Roman"/>
          <w:sz w:val="20"/>
          <w:szCs w:val="20"/>
        </w:rPr>
      </w:pPr>
      <w:r w:rsidRPr="00A55B80">
        <w:rPr>
          <w:rFonts w:ascii="Times New Roman" w:hAnsi="Times New Roman" w:cs="Times New Roman"/>
          <w:sz w:val="20"/>
          <w:szCs w:val="20"/>
        </w:rPr>
        <w:t>w sprawach prowadzonych przeciwko Zleceniodawcy, Zleceniodawca zapłaci na rzecz Zleceniobiorcy 100 % kosztów zastępstwa adwokackiego w wysokości określonej w Rozporządzeniu Ministra Sprawiedliwości z dnia 22 października 2015r. w sprawie opłat za czynności adwokackie, plus podatek VAT, płatnych na podstawie faktury V</w:t>
      </w:r>
      <w:r>
        <w:rPr>
          <w:rFonts w:ascii="Times New Roman" w:hAnsi="Times New Roman" w:cs="Times New Roman"/>
          <w:sz w:val="20"/>
          <w:szCs w:val="20"/>
        </w:rPr>
        <w:t xml:space="preserve">AT </w:t>
      </w:r>
      <w:r w:rsidR="00DB46AD">
        <w:rPr>
          <w:rFonts w:ascii="Times New Roman" w:hAnsi="Times New Roman" w:cs="Times New Roman"/>
          <w:sz w:val="20"/>
          <w:szCs w:val="20"/>
        </w:rPr>
        <w:t>w następujący sposób:</w:t>
      </w:r>
    </w:p>
    <w:p w14:paraId="4FC05709" w14:textId="77777777" w:rsidR="00DB46AD" w:rsidRDefault="00DB46AD" w:rsidP="00DB46AD">
      <w:pPr>
        <w:pStyle w:val="Tekstpodstawowywcity"/>
        <w:numPr>
          <w:ilvl w:val="0"/>
          <w:numId w:val="34"/>
        </w:numPr>
        <w:spacing w:line="276" w:lineRule="auto"/>
        <w:rPr>
          <w:szCs w:val="20"/>
        </w:rPr>
      </w:pPr>
      <w:r>
        <w:rPr>
          <w:szCs w:val="20"/>
        </w:rPr>
        <w:t>50% kosztów zastępstwa procesowego płatnych w chwili skierowania sprawy na drogę postępowania sądowego;</w:t>
      </w:r>
    </w:p>
    <w:p w14:paraId="20D7E065" w14:textId="77777777" w:rsidR="00DB46AD" w:rsidRPr="00DB46AD" w:rsidRDefault="00DB46AD" w:rsidP="00DB46AD">
      <w:pPr>
        <w:pStyle w:val="Tekstpodstawowywcity"/>
        <w:numPr>
          <w:ilvl w:val="0"/>
          <w:numId w:val="34"/>
        </w:numPr>
        <w:spacing w:line="276" w:lineRule="auto"/>
        <w:rPr>
          <w:szCs w:val="20"/>
        </w:rPr>
      </w:pPr>
      <w:r w:rsidRPr="00DB46AD">
        <w:rPr>
          <w:szCs w:val="20"/>
        </w:rPr>
        <w:t>50% kosztów zastępstwa procesowego płatnych po wyegzekwowaniu ich od strony przeciwnej;</w:t>
      </w:r>
    </w:p>
    <w:p w14:paraId="14C83A4B" w14:textId="77777777" w:rsidR="00166A2C" w:rsidRPr="00A55B80" w:rsidRDefault="00166A2C" w:rsidP="00166A2C">
      <w:pPr>
        <w:pStyle w:val="Akapitzlist"/>
        <w:numPr>
          <w:ilvl w:val="0"/>
          <w:numId w:val="19"/>
        </w:numPr>
        <w:spacing w:line="276" w:lineRule="auto"/>
        <w:ind w:left="283" w:hanging="357"/>
        <w:contextualSpacing w:val="0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A55B8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Wynagrodzenie, o którym mowa w Umowie płatne będzie na podstawie wystawianej przez </w:t>
      </w:r>
      <w:r w:rsidRPr="00A55B80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  <w:t>Zleceniobiorcę</w:t>
      </w:r>
      <w:r w:rsidRPr="00A55B8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faktury VAT w terminie 14 dni od daty doręczenia faktury.</w:t>
      </w:r>
    </w:p>
    <w:p w14:paraId="6070FA2E" w14:textId="77777777" w:rsidR="00166A2C" w:rsidRPr="00A55B80" w:rsidRDefault="00166A2C" w:rsidP="00166A2C">
      <w:pPr>
        <w:pStyle w:val="Akapitzlist"/>
        <w:numPr>
          <w:ilvl w:val="0"/>
          <w:numId w:val="19"/>
        </w:numPr>
        <w:spacing w:line="276" w:lineRule="auto"/>
        <w:ind w:left="283" w:hanging="357"/>
        <w:contextualSpacing w:val="0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A55B8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Wszystkie kwoty wynagrodzenia, które zostały ustalone w niniejszym paragrafie powiększone zostaną o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 </w:t>
      </w:r>
      <w:r w:rsidRPr="00A55B8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podatek od towarów i usług w stawce obowiązującej w dacie wystawienia faktury. Należności </w:t>
      </w:r>
      <w:r w:rsidRPr="00A55B80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  <w:t>Zleceniobiorcy</w:t>
      </w:r>
      <w:r w:rsidRPr="00A55B8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płatne będą na rachunek bankowy wskazany w fakturze VAT.</w:t>
      </w:r>
    </w:p>
    <w:p w14:paraId="693A939F" w14:textId="77777777" w:rsidR="00166A2C" w:rsidRPr="00746C61" w:rsidRDefault="00166A2C" w:rsidP="00746C61">
      <w:pPr>
        <w:pStyle w:val="Nagwek1"/>
        <w:spacing w:before="120" w:after="120"/>
        <w:jc w:val="center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r w:rsidRPr="00746C61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§ 3. [Ochrona danych osobowych]</w:t>
      </w:r>
    </w:p>
    <w:p w14:paraId="073E1D99" w14:textId="77777777" w:rsidR="00166A2C" w:rsidRPr="00A55B80" w:rsidRDefault="00166A2C" w:rsidP="00166A2C">
      <w:pPr>
        <w:pStyle w:val="Akapitzlist"/>
        <w:numPr>
          <w:ilvl w:val="0"/>
          <w:numId w:val="20"/>
        </w:numPr>
        <w:spacing w:line="276" w:lineRule="auto"/>
        <w:ind w:left="283" w:hanging="357"/>
        <w:contextualSpacing w:val="0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A55B8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Strony zobowiązują się do ochrony danych osobowych udostępnionych wzajemnie w związku z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 </w:t>
      </w:r>
      <w:r w:rsidRPr="00A55B8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wykonywaniem Umowy, tym do stosowania organizacyjnych i technicznych środków ochrony danych osobowych przetwarzanych w systemach informatycznych zgodnie z przepisami prawa a w szczególności </w:t>
      </w:r>
      <w:r w:rsidRPr="00A55B8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lastRenderedPageBreak/>
        <w:t>z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 </w:t>
      </w:r>
      <w:r w:rsidRPr="00A55B8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ustawą z dnia 29.08.1997 r. o ochronie danych osobowych oraz rozporządzeniem Parlamentu Europejskiego i Rady (UE) 2016/679 z dnia 27.04.2016 r. w sprawie ochrony osób fizycznych w związku z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 </w:t>
      </w:r>
      <w:r w:rsidRPr="00A55B8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przetwarzaniem danych osobowych i w sprawie swobodnego przepływu takich danych oraz uchylenia dyrektywy 95/46/WE.</w:t>
      </w:r>
    </w:p>
    <w:p w14:paraId="75021A18" w14:textId="77777777" w:rsidR="00166A2C" w:rsidRPr="00A55B80" w:rsidRDefault="00166A2C" w:rsidP="00166A2C">
      <w:pPr>
        <w:pStyle w:val="Akapitzlist"/>
        <w:numPr>
          <w:ilvl w:val="0"/>
          <w:numId w:val="20"/>
        </w:numPr>
        <w:spacing w:line="276" w:lineRule="auto"/>
        <w:ind w:left="283" w:hanging="357"/>
        <w:contextualSpacing w:val="0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A55B8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Strony zobowiązują się do stosowania wytycznych lub interpretacji, wydanych przez polski organ nadzoru lub unijny organ doradczy zajmujący się ochroną danych osobowych dotyczących przetwarzania i ochrony danych osobowych.</w:t>
      </w:r>
    </w:p>
    <w:p w14:paraId="6CB00EAA" w14:textId="77777777" w:rsidR="00166A2C" w:rsidRPr="00A55B80" w:rsidRDefault="00166A2C" w:rsidP="00166A2C">
      <w:pPr>
        <w:pStyle w:val="Akapitzlist"/>
        <w:numPr>
          <w:ilvl w:val="0"/>
          <w:numId w:val="20"/>
        </w:numPr>
        <w:spacing w:line="276" w:lineRule="auto"/>
        <w:ind w:left="283" w:hanging="357"/>
        <w:contextualSpacing w:val="0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A55B8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Strony oświadczają, że dane osobowe uzyskane w związku z realizacją Umowy, zostaną wykorzystane wyłącznie w celu realizacji jej przedmiotu i tak długo jak jest to niezbędne do jej wykonania, a po tym czasie przez okres odpowiadający terminowi przedawnienia roszczeń Stron Umowy.</w:t>
      </w:r>
    </w:p>
    <w:p w14:paraId="392F8B04" w14:textId="77777777" w:rsidR="00166A2C" w:rsidRPr="00746C61" w:rsidRDefault="00166A2C" w:rsidP="00746C61">
      <w:pPr>
        <w:pStyle w:val="Nagwek1"/>
        <w:spacing w:before="0" w:after="120"/>
        <w:jc w:val="center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r w:rsidRPr="00746C61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§ 4. [Postanowienia końcowe]</w:t>
      </w:r>
    </w:p>
    <w:p w14:paraId="6FF4EAA6" w14:textId="77777777" w:rsidR="00166A2C" w:rsidRPr="00A55B80" w:rsidRDefault="00166A2C" w:rsidP="00166A2C">
      <w:pPr>
        <w:pStyle w:val="Akapitzlist"/>
        <w:numPr>
          <w:ilvl w:val="0"/>
          <w:numId w:val="21"/>
        </w:numPr>
        <w:spacing w:line="276" w:lineRule="auto"/>
        <w:ind w:left="142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A55B8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Niniejsza umowa zostaje zawarta na czas określony 1 roku (jednego roku), </w:t>
      </w:r>
      <w:r w:rsidR="00DB43FB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z możliwością </w:t>
      </w:r>
      <w:r w:rsidRPr="00A55B8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rozwiązania jej przez każdą ze </w:t>
      </w:r>
      <w:r w:rsidRPr="00A55B80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Stron</w:t>
      </w:r>
      <w:r w:rsidRPr="00A55B8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za trzymiesięcznym okresem wypowiedzenia, ze skutkiem na koniec miesiąca. Umowa może zostać rozwiązana za porozumieniem stron gdy obie </w:t>
      </w:r>
      <w:r w:rsidRPr="00A55B80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Strony</w:t>
      </w:r>
      <w:r w:rsidRPr="00A55B8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na to wyrażą zgodę.</w:t>
      </w:r>
    </w:p>
    <w:p w14:paraId="21DAC61D" w14:textId="77777777" w:rsidR="00166A2C" w:rsidRPr="00A55B80" w:rsidRDefault="00166A2C" w:rsidP="00166A2C">
      <w:pPr>
        <w:pStyle w:val="Akapitzlist"/>
        <w:numPr>
          <w:ilvl w:val="0"/>
          <w:numId w:val="21"/>
        </w:numPr>
        <w:spacing w:line="276" w:lineRule="auto"/>
        <w:ind w:left="142" w:hanging="357"/>
        <w:contextualSpacing w:val="0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A55B8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Umowa niniejsza została sporządzona w dwóch jednobrzmiących egzemplarzach, po jednym dla każdej ze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 </w:t>
      </w:r>
      <w:r w:rsidRPr="00A55B8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Pr="00A55B80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  <w:t xml:space="preserve">Stron </w:t>
      </w:r>
      <w:r w:rsidRPr="00A55B8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i po przeczytaniu podpisana; każda ze </w:t>
      </w:r>
      <w:r w:rsidRPr="00A55B80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  <w:t>Stron</w:t>
      </w:r>
      <w:r w:rsidRPr="00A55B8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oświadcza, że zapoznała się z treścią niniejszej Umowy oraz przyjęła do wiadomości i wykonania, a także otrzymała po jednym egzemplarzu umowy, zaś jej wypowiedzenie może nastąpić tylko za porozumieniem stron.</w:t>
      </w:r>
    </w:p>
    <w:p w14:paraId="60EEF7E9" w14:textId="77777777" w:rsidR="00166A2C" w:rsidRPr="00A55B80" w:rsidRDefault="00F1482A" w:rsidP="00166A2C">
      <w:pPr>
        <w:pStyle w:val="Akapitzlist"/>
        <w:numPr>
          <w:ilvl w:val="0"/>
          <w:numId w:val="21"/>
        </w:numPr>
        <w:spacing w:line="276" w:lineRule="auto"/>
        <w:ind w:left="142" w:hanging="357"/>
        <w:contextualSpacing w:val="0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Wzrost</w:t>
      </w:r>
      <w:r w:rsidR="00166A2C" w:rsidRPr="00A55B8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cen na towary i usługi konsumpcyjne ogółem ogłaszany przez Prezesa GUS w Monitorze Polskim będzie stanowił podstawę do zmiany wynagrodzenia określonego w par.2 Umowy, bez obowiązku podpisania aneksu. </w:t>
      </w:r>
      <w:r w:rsidR="00166A2C" w:rsidRPr="00A55B8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Podstawą waloryzacji wynagrodzenia będzie wskaźnik, określony w zdaniu pierwszym w danym roku kalendarzowym.</w:t>
      </w:r>
    </w:p>
    <w:p w14:paraId="4AA99A62" w14:textId="77777777" w:rsidR="00166A2C" w:rsidRPr="00A55B80" w:rsidRDefault="00166A2C" w:rsidP="00166A2C">
      <w:pPr>
        <w:pStyle w:val="Akapitzlist"/>
        <w:numPr>
          <w:ilvl w:val="0"/>
          <w:numId w:val="21"/>
        </w:numPr>
        <w:spacing w:line="276" w:lineRule="auto"/>
        <w:ind w:left="142" w:hanging="357"/>
        <w:contextualSpacing w:val="0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A55B8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Wszystkie zmiany treści niniejszej Umowy mogą nastąpić wyłącznie za zgodą obu Stron na piśmie w formie aneksu do Umowy </w:t>
      </w:r>
      <w:r w:rsidRPr="00A55B80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  <w:t>pod rygorem ich nieważności</w:t>
      </w:r>
      <w:r w:rsidRPr="00A55B8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.</w:t>
      </w:r>
    </w:p>
    <w:p w14:paraId="67947B4A" w14:textId="77777777" w:rsidR="00166A2C" w:rsidRPr="00A55B80" w:rsidRDefault="00166A2C" w:rsidP="00746C61">
      <w:pPr>
        <w:pStyle w:val="Akapitzlist"/>
        <w:numPr>
          <w:ilvl w:val="0"/>
          <w:numId w:val="21"/>
        </w:numPr>
        <w:spacing w:after="480" w:line="276" w:lineRule="auto"/>
        <w:ind w:left="142" w:hanging="357"/>
        <w:contextualSpacing w:val="0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A55B8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Wszelkie spory powstałe w związku ze stosunkiem prawnym wynikającym z niniejszej Umowy jak również wszelkie spory lub wątpliwości co do ważności lub interpretacji tejże Umowy będą rozstrzygane pomiędzy </w:t>
      </w:r>
      <w:r w:rsidRPr="00A55B80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  <w:t>Stronami</w:t>
      </w:r>
      <w:r w:rsidRPr="00A55B8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polubownie. Jeżeli </w:t>
      </w:r>
      <w:r w:rsidRPr="00A55B80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  <w:t>Strony</w:t>
      </w:r>
      <w:r w:rsidRPr="00A55B8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nie będą w stanie usunąć swych wątpliwości lub rozstrzygnąć zaistniałego sporu samodzielnie, sądem właściwym do rozstrzygnięcia sporu, wątpliwości lub roszczeń </w:t>
      </w:r>
      <w:r w:rsidRPr="00A55B80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  <w:t xml:space="preserve">Stron </w:t>
      </w:r>
      <w:r w:rsidRPr="00A55B8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będzie sąd powszechny właściwy miejscowo lub rzeczowo dla powoda.</w:t>
      </w:r>
    </w:p>
    <w:p w14:paraId="464AAFFB" w14:textId="77777777" w:rsidR="0015215A" w:rsidRDefault="00746C61">
      <w:pPr>
        <w:jc w:val="both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>Zleceniodawca</w:t>
      </w:r>
    </w:p>
    <w:p w14:paraId="3A4E11D1" w14:textId="77777777" w:rsidR="00746C61" w:rsidRPr="00AE6134" w:rsidRDefault="00746C61" w:rsidP="00746C61">
      <w:pPr>
        <w:jc w:val="right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>Zleceniobiorca</w:t>
      </w:r>
    </w:p>
    <w:sectPr w:rsidR="00746C61" w:rsidRPr="00AE6134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F039D" w14:textId="77777777" w:rsidR="00695E51" w:rsidRDefault="00695E51" w:rsidP="00E708E0">
      <w:pPr>
        <w:spacing w:after="0" w:line="240" w:lineRule="auto"/>
      </w:pPr>
      <w:r>
        <w:separator/>
      </w:r>
    </w:p>
  </w:endnote>
  <w:endnote w:type="continuationSeparator" w:id="0">
    <w:p w14:paraId="49DF8D70" w14:textId="77777777" w:rsidR="00695E51" w:rsidRDefault="00695E51" w:rsidP="00E70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E26F0" w14:textId="77777777" w:rsidR="00166A2C" w:rsidRDefault="00166A2C">
    <w:pPr>
      <w:pStyle w:val="Stopka"/>
    </w:pPr>
  </w:p>
  <w:p w14:paraId="4C689848" w14:textId="77777777" w:rsidR="00166A2C" w:rsidRDefault="00166A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A1842" w14:textId="77777777" w:rsidR="00695E51" w:rsidRDefault="00695E51" w:rsidP="00E708E0">
      <w:pPr>
        <w:spacing w:after="0" w:line="240" w:lineRule="auto"/>
      </w:pPr>
      <w:r>
        <w:separator/>
      </w:r>
    </w:p>
  </w:footnote>
  <w:footnote w:type="continuationSeparator" w:id="0">
    <w:p w14:paraId="4DDA3FF5" w14:textId="77777777" w:rsidR="00695E51" w:rsidRDefault="00695E51" w:rsidP="00E70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F6136" w14:textId="77777777" w:rsidR="00166A2C" w:rsidRPr="00070075" w:rsidRDefault="00070075" w:rsidP="00070075">
    <w:pPr>
      <w:pStyle w:val="Tekstpodstawowy3"/>
      <w:spacing w:after="360" w:line="240" w:lineRule="auto"/>
      <w:rPr>
        <w:rFonts w:ascii="Times New Roman" w:hAnsi="Times New Roman"/>
      </w:rPr>
    </w:pPr>
    <w:r>
      <w:rPr>
        <w:rFonts w:ascii="Times New Roman" w:hAnsi="Times New Roman"/>
      </w:rPr>
      <w:t>AT-ZP.261.5.2021.ŁŻ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="00166A2C">
      <w:rPr>
        <w:rFonts w:ascii="Verdana" w:hAnsi="Verdana"/>
        <w:i/>
      </w:rPr>
      <w:t xml:space="preserve">Załącznik nr </w:t>
    </w:r>
    <w:r w:rsidR="00166A2C">
      <w:rPr>
        <w:rFonts w:ascii="Verdana" w:hAnsi="Verdana"/>
        <w:i/>
        <w:sz w:val="14"/>
      </w:rPr>
      <w:t>3 do Regulaminu udzielania zamówień publicznych</w:t>
    </w:r>
  </w:p>
  <w:p w14:paraId="02114A55" w14:textId="77777777" w:rsidR="00166A2C" w:rsidRDefault="00166A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95A37" w14:textId="77777777" w:rsidR="005F040F" w:rsidRDefault="005F040F" w:rsidP="005F040F">
    <w:pPr>
      <w:pStyle w:val="Tekstpodstawowy3"/>
      <w:spacing w:after="360" w:line="240" w:lineRule="auto"/>
      <w:rPr>
        <w:rFonts w:ascii="Times New Roman" w:hAnsi="Times New Roman"/>
      </w:rPr>
    </w:pPr>
    <w:r>
      <w:rPr>
        <w:rFonts w:ascii="Times New Roman" w:hAnsi="Times New Roman"/>
      </w:rPr>
      <w:t>AT-ZP.</w:t>
    </w:r>
    <w:r w:rsidR="00DB43FB">
      <w:rPr>
        <w:rFonts w:ascii="Times New Roman" w:hAnsi="Times New Roman"/>
      </w:rPr>
      <w:t>261</w:t>
    </w:r>
    <w:r>
      <w:rPr>
        <w:rFonts w:ascii="Times New Roman" w:hAnsi="Times New Roman"/>
      </w:rPr>
      <w:t>.5.2021.ŁŻ</w:t>
    </w:r>
  </w:p>
  <w:p w14:paraId="4E669C7D" w14:textId="77777777" w:rsidR="005F040F" w:rsidRDefault="005F040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ECCE7" w14:textId="77777777" w:rsidR="00166A2C" w:rsidRPr="00070075" w:rsidRDefault="00070075" w:rsidP="00070075">
    <w:pPr>
      <w:pStyle w:val="Tekstpodstawowy3"/>
      <w:spacing w:after="360" w:line="240" w:lineRule="auto"/>
      <w:rPr>
        <w:rFonts w:ascii="Times New Roman" w:hAnsi="Times New Roman"/>
      </w:rPr>
    </w:pPr>
    <w:r>
      <w:rPr>
        <w:rFonts w:ascii="Times New Roman" w:hAnsi="Times New Roman"/>
      </w:rPr>
      <w:t>AT-ZP.261.5.2021.ŁŻ</w:t>
    </w:r>
  </w:p>
  <w:p w14:paraId="1097B208" w14:textId="77777777" w:rsidR="00166A2C" w:rsidRDefault="00166A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55EF1"/>
    <w:multiLevelType w:val="hybridMultilevel"/>
    <w:tmpl w:val="B9F21F5E"/>
    <w:lvl w:ilvl="0" w:tplc="178A826A">
      <w:start w:val="2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38C4884"/>
    <w:multiLevelType w:val="hybridMultilevel"/>
    <w:tmpl w:val="E6C4A994"/>
    <w:lvl w:ilvl="0" w:tplc="C7C46076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" w15:restartNumberingAfterBreak="0">
    <w:nsid w:val="064F4385"/>
    <w:multiLevelType w:val="hybridMultilevel"/>
    <w:tmpl w:val="923EEEC8"/>
    <w:lvl w:ilvl="0" w:tplc="8A72AF5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E3B28"/>
    <w:multiLevelType w:val="hybridMultilevel"/>
    <w:tmpl w:val="3A7AB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A5C82"/>
    <w:multiLevelType w:val="hybridMultilevel"/>
    <w:tmpl w:val="A18E350A"/>
    <w:lvl w:ilvl="0" w:tplc="BEBE346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13F91"/>
    <w:multiLevelType w:val="hybridMultilevel"/>
    <w:tmpl w:val="DD5A7BA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A765F22"/>
    <w:multiLevelType w:val="hybridMultilevel"/>
    <w:tmpl w:val="DB284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20A6F"/>
    <w:multiLevelType w:val="hybridMultilevel"/>
    <w:tmpl w:val="0762BC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D412A"/>
    <w:multiLevelType w:val="singleLevel"/>
    <w:tmpl w:val="39DC297A"/>
    <w:lvl w:ilvl="0">
      <w:start w:val="1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DA205E2"/>
    <w:multiLevelType w:val="hybridMultilevel"/>
    <w:tmpl w:val="55B0A4F2"/>
    <w:lvl w:ilvl="0" w:tplc="98CA1204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85549"/>
    <w:multiLevelType w:val="hybridMultilevel"/>
    <w:tmpl w:val="A3849F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80C53"/>
    <w:multiLevelType w:val="hybridMultilevel"/>
    <w:tmpl w:val="A3405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F4B34"/>
    <w:multiLevelType w:val="hybridMultilevel"/>
    <w:tmpl w:val="931868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60F8BE">
      <w:start w:val="1"/>
      <w:numFmt w:val="lowerLetter"/>
      <w:lvlText w:val="%2)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2" w:tplc="03960B7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134284"/>
    <w:multiLevelType w:val="hybridMultilevel"/>
    <w:tmpl w:val="4EEC30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C6CAC"/>
    <w:multiLevelType w:val="hybridMultilevel"/>
    <w:tmpl w:val="0C383A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37CED"/>
    <w:multiLevelType w:val="hybridMultilevel"/>
    <w:tmpl w:val="A522841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1063487"/>
    <w:multiLevelType w:val="hybridMultilevel"/>
    <w:tmpl w:val="D7242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5F64C5"/>
    <w:multiLevelType w:val="hybridMultilevel"/>
    <w:tmpl w:val="3898769E"/>
    <w:lvl w:ilvl="0" w:tplc="B3FEC7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9DB24F1"/>
    <w:multiLevelType w:val="hybridMultilevel"/>
    <w:tmpl w:val="16CAC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7534C5"/>
    <w:multiLevelType w:val="hybridMultilevel"/>
    <w:tmpl w:val="3992F1AA"/>
    <w:lvl w:ilvl="0" w:tplc="B26A36A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0B7980"/>
    <w:multiLevelType w:val="multilevel"/>
    <w:tmpl w:val="605AD964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2D90F9C"/>
    <w:multiLevelType w:val="hybridMultilevel"/>
    <w:tmpl w:val="C79070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9F6F42"/>
    <w:multiLevelType w:val="hybridMultilevel"/>
    <w:tmpl w:val="C0B80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E9137F"/>
    <w:multiLevelType w:val="hybridMultilevel"/>
    <w:tmpl w:val="605AD964"/>
    <w:lvl w:ilvl="0" w:tplc="734CAA1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8A922F0"/>
    <w:multiLevelType w:val="hybridMultilevel"/>
    <w:tmpl w:val="D488D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C2CD3"/>
    <w:multiLevelType w:val="hybridMultilevel"/>
    <w:tmpl w:val="9FD2ACC8"/>
    <w:lvl w:ilvl="0" w:tplc="BEBE346C">
      <w:start w:val="3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620D4B97"/>
    <w:multiLevelType w:val="hybridMultilevel"/>
    <w:tmpl w:val="EADEC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E0B9D"/>
    <w:multiLevelType w:val="hybridMultilevel"/>
    <w:tmpl w:val="0C267F9C"/>
    <w:lvl w:ilvl="0" w:tplc="03960B7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8177AF1"/>
    <w:multiLevelType w:val="hybridMultilevel"/>
    <w:tmpl w:val="DF486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4E2AC6"/>
    <w:multiLevelType w:val="hybridMultilevel"/>
    <w:tmpl w:val="5600C3F4"/>
    <w:lvl w:ilvl="0" w:tplc="51C0A76C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91" w:hanging="360"/>
      </w:pPr>
    </w:lvl>
    <w:lvl w:ilvl="2" w:tplc="0415001B" w:tentative="1">
      <w:start w:val="1"/>
      <w:numFmt w:val="lowerRoman"/>
      <w:lvlText w:val="%3."/>
      <w:lvlJc w:val="right"/>
      <w:pPr>
        <w:ind w:left="2311" w:hanging="180"/>
      </w:pPr>
    </w:lvl>
    <w:lvl w:ilvl="3" w:tplc="0415000F" w:tentative="1">
      <w:start w:val="1"/>
      <w:numFmt w:val="decimal"/>
      <w:lvlText w:val="%4."/>
      <w:lvlJc w:val="left"/>
      <w:pPr>
        <w:ind w:left="3031" w:hanging="360"/>
      </w:pPr>
    </w:lvl>
    <w:lvl w:ilvl="4" w:tplc="04150019" w:tentative="1">
      <w:start w:val="1"/>
      <w:numFmt w:val="lowerLetter"/>
      <w:lvlText w:val="%5."/>
      <w:lvlJc w:val="left"/>
      <w:pPr>
        <w:ind w:left="3751" w:hanging="360"/>
      </w:pPr>
    </w:lvl>
    <w:lvl w:ilvl="5" w:tplc="0415001B" w:tentative="1">
      <w:start w:val="1"/>
      <w:numFmt w:val="lowerRoman"/>
      <w:lvlText w:val="%6."/>
      <w:lvlJc w:val="right"/>
      <w:pPr>
        <w:ind w:left="4471" w:hanging="180"/>
      </w:pPr>
    </w:lvl>
    <w:lvl w:ilvl="6" w:tplc="0415000F" w:tentative="1">
      <w:start w:val="1"/>
      <w:numFmt w:val="decimal"/>
      <w:lvlText w:val="%7."/>
      <w:lvlJc w:val="left"/>
      <w:pPr>
        <w:ind w:left="5191" w:hanging="360"/>
      </w:pPr>
    </w:lvl>
    <w:lvl w:ilvl="7" w:tplc="04150019" w:tentative="1">
      <w:start w:val="1"/>
      <w:numFmt w:val="lowerLetter"/>
      <w:lvlText w:val="%8."/>
      <w:lvlJc w:val="left"/>
      <w:pPr>
        <w:ind w:left="5911" w:hanging="360"/>
      </w:pPr>
    </w:lvl>
    <w:lvl w:ilvl="8" w:tplc="0415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30" w15:restartNumberingAfterBreak="0">
    <w:nsid w:val="72056A48"/>
    <w:multiLevelType w:val="hybridMultilevel"/>
    <w:tmpl w:val="605AD964"/>
    <w:lvl w:ilvl="0" w:tplc="734CAA1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2D47B11"/>
    <w:multiLevelType w:val="hybridMultilevel"/>
    <w:tmpl w:val="BC2A3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263EAC"/>
    <w:multiLevelType w:val="hybridMultilevel"/>
    <w:tmpl w:val="ACB40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F159FD"/>
    <w:multiLevelType w:val="hybridMultilevel"/>
    <w:tmpl w:val="354AE8B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C691E91"/>
    <w:multiLevelType w:val="hybridMultilevel"/>
    <w:tmpl w:val="C644C3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1"/>
  </w:num>
  <w:num w:numId="3">
    <w:abstractNumId w:val="21"/>
  </w:num>
  <w:num w:numId="4">
    <w:abstractNumId w:val="10"/>
  </w:num>
  <w:num w:numId="5">
    <w:abstractNumId w:val="13"/>
  </w:num>
  <w:num w:numId="6">
    <w:abstractNumId w:val="24"/>
  </w:num>
  <w:num w:numId="7">
    <w:abstractNumId w:val="28"/>
  </w:num>
  <w:num w:numId="8">
    <w:abstractNumId w:val="6"/>
  </w:num>
  <w:num w:numId="9">
    <w:abstractNumId w:val="16"/>
  </w:num>
  <w:num w:numId="10">
    <w:abstractNumId w:val="32"/>
  </w:num>
  <w:num w:numId="11">
    <w:abstractNumId w:val="23"/>
  </w:num>
  <w:num w:numId="12">
    <w:abstractNumId w:val="2"/>
  </w:num>
  <w:num w:numId="13">
    <w:abstractNumId w:val="8"/>
  </w:num>
  <w:num w:numId="14">
    <w:abstractNumId w:val="29"/>
  </w:num>
  <w:num w:numId="15">
    <w:abstractNumId w:val="1"/>
  </w:num>
  <w:num w:numId="16">
    <w:abstractNumId w:val="0"/>
  </w:num>
  <w:num w:numId="17">
    <w:abstractNumId w:val="9"/>
  </w:num>
  <w:num w:numId="18">
    <w:abstractNumId w:val="14"/>
  </w:num>
  <w:num w:numId="19">
    <w:abstractNumId w:val="17"/>
  </w:num>
  <w:num w:numId="20">
    <w:abstractNumId w:val="26"/>
  </w:num>
  <w:num w:numId="21">
    <w:abstractNumId w:val="11"/>
  </w:num>
  <w:num w:numId="22">
    <w:abstractNumId w:val="12"/>
  </w:num>
  <w:num w:numId="23">
    <w:abstractNumId w:val="22"/>
  </w:num>
  <w:num w:numId="24">
    <w:abstractNumId w:val="4"/>
  </w:num>
  <w:num w:numId="25">
    <w:abstractNumId w:val="25"/>
  </w:num>
  <w:num w:numId="26">
    <w:abstractNumId w:val="27"/>
  </w:num>
  <w:num w:numId="27">
    <w:abstractNumId w:val="19"/>
  </w:num>
  <w:num w:numId="28">
    <w:abstractNumId w:val="20"/>
  </w:num>
  <w:num w:numId="29">
    <w:abstractNumId w:val="18"/>
  </w:num>
  <w:num w:numId="30">
    <w:abstractNumId w:val="30"/>
  </w:num>
  <w:num w:numId="31">
    <w:abstractNumId w:val="33"/>
  </w:num>
  <w:num w:numId="32">
    <w:abstractNumId w:val="5"/>
  </w:num>
  <w:num w:numId="33">
    <w:abstractNumId w:val="15"/>
  </w:num>
  <w:num w:numId="34">
    <w:abstractNumId w:val="34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703C"/>
    <w:rsid w:val="00007C44"/>
    <w:rsid w:val="000411C5"/>
    <w:rsid w:val="00044E1F"/>
    <w:rsid w:val="00056A75"/>
    <w:rsid w:val="00067644"/>
    <w:rsid w:val="00070075"/>
    <w:rsid w:val="00081461"/>
    <w:rsid w:val="000C578B"/>
    <w:rsid w:val="000D5F8C"/>
    <w:rsid w:val="000E18C8"/>
    <w:rsid w:val="001222A7"/>
    <w:rsid w:val="00132C1D"/>
    <w:rsid w:val="0015215A"/>
    <w:rsid w:val="00166A2C"/>
    <w:rsid w:val="00193E78"/>
    <w:rsid w:val="001A4678"/>
    <w:rsid w:val="001C398C"/>
    <w:rsid w:val="001D4C2A"/>
    <w:rsid w:val="001E6170"/>
    <w:rsid w:val="001F00AE"/>
    <w:rsid w:val="001F5BD6"/>
    <w:rsid w:val="00237A75"/>
    <w:rsid w:val="00244F8A"/>
    <w:rsid w:val="002A29AD"/>
    <w:rsid w:val="002A2E0C"/>
    <w:rsid w:val="002F6493"/>
    <w:rsid w:val="003010EF"/>
    <w:rsid w:val="00344F1E"/>
    <w:rsid w:val="0037311F"/>
    <w:rsid w:val="00394534"/>
    <w:rsid w:val="003A25E2"/>
    <w:rsid w:val="003A55D3"/>
    <w:rsid w:val="003F2DDE"/>
    <w:rsid w:val="003F4AB4"/>
    <w:rsid w:val="003F77BF"/>
    <w:rsid w:val="0040385B"/>
    <w:rsid w:val="0043470C"/>
    <w:rsid w:val="00481916"/>
    <w:rsid w:val="004A2468"/>
    <w:rsid w:val="005922A8"/>
    <w:rsid w:val="0059376F"/>
    <w:rsid w:val="005F040F"/>
    <w:rsid w:val="00614981"/>
    <w:rsid w:val="00634523"/>
    <w:rsid w:val="0063513B"/>
    <w:rsid w:val="00664768"/>
    <w:rsid w:val="0069075F"/>
    <w:rsid w:val="00695E51"/>
    <w:rsid w:val="006E2FDC"/>
    <w:rsid w:val="00746C61"/>
    <w:rsid w:val="007729EA"/>
    <w:rsid w:val="007A78A3"/>
    <w:rsid w:val="007C253F"/>
    <w:rsid w:val="007C2F91"/>
    <w:rsid w:val="007C6205"/>
    <w:rsid w:val="007D6993"/>
    <w:rsid w:val="007F788A"/>
    <w:rsid w:val="00802B5A"/>
    <w:rsid w:val="008263E8"/>
    <w:rsid w:val="00832EC9"/>
    <w:rsid w:val="00840159"/>
    <w:rsid w:val="008A78BD"/>
    <w:rsid w:val="008E2B24"/>
    <w:rsid w:val="008F3285"/>
    <w:rsid w:val="008F4641"/>
    <w:rsid w:val="00904587"/>
    <w:rsid w:val="00931BC1"/>
    <w:rsid w:val="009567D0"/>
    <w:rsid w:val="00961126"/>
    <w:rsid w:val="0098703C"/>
    <w:rsid w:val="009919A1"/>
    <w:rsid w:val="009B24E8"/>
    <w:rsid w:val="009B3B65"/>
    <w:rsid w:val="009C6201"/>
    <w:rsid w:val="009F022C"/>
    <w:rsid w:val="00A65594"/>
    <w:rsid w:val="00AB792E"/>
    <w:rsid w:val="00AC126B"/>
    <w:rsid w:val="00AC57A6"/>
    <w:rsid w:val="00AD191C"/>
    <w:rsid w:val="00AE3CAD"/>
    <w:rsid w:val="00AE6134"/>
    <w:rsid w:val="00B00F24"/>
    <w:rsid w:val="00B25A3E"/>
    <w:rsid w:val="00B30C31"/>
    <w:rsid w:val="00B55A15"/>
    <w:rsid w:val="00B90D69"/>
    <w:rsid w:val="00BA0A8A"/>
    <w:rsid w:val="00BB652E"/>
    <w:rsid w:val="00BE0CC5"/>
    <w:rsid w:val="00C04910"/>
    <w:rsid w:val="00C11D8E"/>
    <w:rsid w:val="00C2549C"/>
    <w:rsid w:val="00C30A38"/>
    <w:rsid w:val="00C54754"/>
    <w:rsid w:val="00C55AEB"/>
    <w:rsid w:val="00C634A8"/>
    <w:rsid w:val="00C73A53"/>
    <w:rsid w:val="00C7531E"/>
    <w:rsid w:val="00CA3539"/>
    <w:rsid w:val="00CB579B"/>
    <w:rsid w:val="00CC7255"/>
    <w:rsid w:val="00CF00FC"/>
    <w:rsid w:val="00CF6D51"/>
    <w:rsid w:val="00D4016E"/>
    <w:rsid w:val="00D40698"/>
    <w:rsid w:val="00D5005B"/>
    <w:rsid w:val="00D75230"/>
    <w:rsid w:val="00DB31E0"/>
    <w:rsid w:val="00DB43FB"/>
    <w:rsid w:val="00DB46AD"/>
    <w:rsid w:val="00DC3807"/>
    <w:rsid w:val="00DC63C4"/>
    <w:rsid w:val="00E127A1"/>
    <w:rsid w:val="00E3542C"/>
    <w:rsid w:val="00E40E91"/>
    <w:rsid w:val="00E56469"/>
    <w:rsid w:val="00E62C10"/>
    <w:rsid w:val="00E708E0"/>
    <w:rsid w:val="00E956F8"/>
    <w:rsid w:val="00EB7225"/>
    <w:rsid w:val="00ED34BF"/>
    <w:rsid w:val="00EE678B"/>
    <w:rsid w:val="00F00E7D"/>
    <w:rsid w:val="00F1482A"/>
    <w:rsid w:val="00F35120"/>
    <w:rsid w:val="00F50A4D"/>
    <w:rsid w:val="00F53008"/>
    <w:rsid w:val="00F6529C"/>
    <w:rsid w:val="00FB0CAB"/>
    <w:rsid w:val="00FC330E"/>
    <w:rsid w:val="00FE48E1"/>
    <w:rsid w:val="00FF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9ADF28"/>
  <w15:docId w15:val="{577638EA-3381-490D-9C66-38AE6C35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24E8"/>
  </w:style>
  <w:style w:type="paragraph" w:styleId="Nagwek1">
    <w:name w:val="heading 1"/>
    <w:basedOn w:val="Normalny"/>
    <w:next w:val="Normalny"/>
    <w:link w:val="Nagwek1Znak"/>
    <w:uiPriority w:val="9"/>
    <w:qFormat/>
    <w:rsid w:val="00746C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35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7B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C73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A1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613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E61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0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8E0"/>
  </w:style>
  <w:style w:type="paragraph" w:styleId="Tekstpodstawowywcity">
    <w:name w:val="Body Text Indent"/>
    <w:basedOn w:val="Normalny"/>
    <w:link w:val="TekstpodstawowywcityZnak"/>
    <w:semiHidden/>
    <w:rsid w:val="00166A2C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66A2C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46C6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5F040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F040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6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mowienia@word.katowi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word.katowice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595E7-FCCB-4897-B27E-E55E7BC46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6</Pages>
  <Words>1851</Words>
  <Characters>11106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Marlińska</dc:creator>
  <cp:lastModifiedBy>Tadeusz Kura</cp:lastModifiedBy>
  <cp:revision>31</cp:revision>
  <cp:lastPrinted>2021-02-10T13:00:00Z</cp:lastPrinted>
  <dcterms:created xsi:type="dcterms:W3CDTF">2021-02-01T18:46:00Z</dcterms:created>
  <dcterms:modified xsi:type="dcterms:W3CDTF">2021-02-11T14:00:00Z</dcterms:modified>
</cp:coreProperties>
</file>