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E" w:rsidRDefault="009463D5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52B5B3D2" wp14:editId="1FC0680B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13" w:rsidRPr="004B4E60" w:rsidRDefault="00197913" w:rsidP="009463D5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B72A3" w:rsidRDefault="00197913" w:rsidP="00FB72A3">
      <w:pPr>
        <w:pStyle w:val="Nagwek2"/>
        <w:spacing w:before="0" w:beforeAutospacing="0" w:after="24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28091E">
        <w:rPr>
          <w:b w:val="0"/>
          <w:sz w:val="20"/>
          <w:szCs w:val="20"/>
        </w:rPr>
        <w:t>22</w:t>
      </w:r>
      <w:r w:rsidR="004B4E60" w:rsidRPr="00560200">
        <w:rPr>
          <w:b w:val="0"/>
          <w:sz w:val="20"/>
          <w:szCs w:val="20"/>
        </w:rPr>
        <w:t>.</w:t>
      </w:r>
      <w:r w:rsidR="001E40B4">
        <w:rPr>
          <w:b w:val="0"/>
          <w:sz w:val="20"/>
          <w:szCs w:val="20"/>
        </w:rPr>
        <w:t>11</w:t>
      </w:r>
      <w:r w:rsidR="00FB72A3">
        <w:rPr>
          <w:b w:val="0"/>
          <w:sz w:val="20"/>
          <w:szCs w:val="20"/>
        </w:rPr>
        <w:t>.2021 r</w:t>
      </w:r>
    </w:p>
    <w:p w:rsidR="001E7E7B" w:rsidRDefault="001E7E7B" w:rsidP="00FB72A3">
      <w:pPr>
        <w:pStyle w:val="Nagwek2"/>
        <w:spacing w:before="0" w:beforeAutospacing="0" w:after="120" w:afterAutospacing="0"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Specyfikacja</w:t>
      </w:r>
    </w:p>
    <w:p w:rsidR="001E7E7B" w:rsidRPr="001E40B4" w:rsidRDefault="001E7E7B" w:rsidP="001E40B4">
      <w:pPr>
        <w:pStyle w:val="Akapitzlist"/>
        <w:numPr>
          <w:ilvl w:val="3"/>
          <w:numId w:val="3"/>
        </w:numPr>
        <w:spacing w:line="360" w:lineRule="auto"/>
        <w:ind w:left="284" w:hanging="284"/>
        <w:rPr>
          <w:b/>
        </w:rPr>
      </w:pPr>
      <w:r w:rsidRPr="001E40B4">
        <w:rPr>
          <w:b/>
        </w:rPr>
        <w:t>Podstawa prawna</w:t>
      </w:r>
    </w:p>
    <w:p w:rsidR="00CD65E8" w:rsidRPr="001E40B4" w:rsidRDefault="001E7E7B" w:rsidP="001E40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:rsidR="00A530C6" w:rsidRPr="001E40B4" w:rsidRDefault="00024D59" w:rsidP="001E40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1E40B4">
        <w:rPr>
          <w:b/>
        </w:rPr>
        <w:t>Opis przedmiotu zamówienia.</w:t>
      </w:r>
    </w:p>
    <w:p w:rsidR="00A15570" w:rsidRPr="00A15570" w:rsidRDefault="00A15570" w:rsidP="00A15570">
      <w:pPr>
        <w:rPr>
          <w:rStyle w:val="markedcontent"/>
          <w:rFonts w:ascii="Times New Roman" w:hAnsi="Times New Roman"/>
          <w:sz w:val="20"/>
          <w:szCs w:val="20"/>
        </w:rPr>
      </w:pPr>
      <w:r w:rsidRPr="00A15570">
        <w:rPr>
          <w:rStyle w:val="markedcontent"/>
          <w:rFonts w:ascii="Times New Roman" w:hAnsi="Times New Roman"/>
          <w:sz w:val="20"/>
          <w:szCs w:val="20"/>
        </w:rPr>
        <w:t xml:space="preserve">Przedmiotem zamówienia jest usługa polegająca na kolportażu 40 tysięcy gazetek „Bezpieczna Jazda” w miejsca wskazane przez Zamawiającego obejmujące teren całego województwa śląskiego. </w:t>
      </w:r>
    </w:p>
    <w:p w:rsidR="000D3EA6" w:rsidRPr="000D3EA6" w:rsidRDefault="0048446D" w:rsidP="000D3EA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Style w:val="markedcontent"/>
          <w:b/>
        </w:rPr>
      </w:pPr>
      <w:r w:rsidRPr="001E40B4">
        <w:rPr>
          <w:b/>
        </w:rPr>
        <w:t>Specyfikacja urządzenia.</w:t>
      </w:r>
    </w:p>
    <w:p w:rsidR="00A15570" w:rsidRDefault="000D3EA6" w:rsidP="0028091E">
      <w:pPr>
        <w:spacing w:line="360" w:lineRule="auto"/>
        <w:rPr>
          <w:rStyle w:val="markedcontent"/>
          <w:rFonts w:ascii="Times New Roman" w:hAnsi="Times New Roman"/>
          <w:sz w:val="20"/>
          <w:szCs w:val="20"/>
        </w:rPr>
      </w:pP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Przedmiotem zamówienia jest usługa polegająca na kolportażu 40 tysięcy gazetek „Bezpieczna Jazda” w miejsca wskazane przez Zamawiającego obejmujące teren całego województwa śląskiego. </w:t>
      </w:r>
    </w:p>
    <w:p w:rsidR="00A15570" w:rsidRDefault="000D3EA6" w:rsidP="0028091E">
      <w:pPr>
        <w:pStyle w:val="Akapitzlist"/>
        <w:numPr>
          <w:ilvl w:val="0"/>
          <w:numId w:val="14"/>
        </w:numPr>
        <w:spacing w:line="360" w:lineRule="auto"/>
      </w:pPr>
      <w:r w:rsidRPr="00A15570">
        <w:rPr>
          <w:rStyle w:val="markedcontent"/>
        </w:rPr>
        <w:t xml:space="preserve">dystrybucja informacyjnego druku bezadresowego - dostarczanego do skrzynek pocztowych </w:t>
      </w:r>
      <w:r w:rsidR="00A15570">
        <w:rPr>
          <w:rStyle w:val="markedcontent"/>
        </w:rPr>
        <w:t>gazetek, papier 19</w:t>
      </w:r>
      <w:r w:rsidRPr="00A15570">
        <w:rPr>
          <w:rStyle w:val="markedcontent"/>
        </w:rPr>
        <w:t xml:space="preserve"> g, nakład </w:t>
      </w:r>
      <w:r w:rsidR="00A15570">
        <w:rPr>
          <w:rStyle w:val="markedcontent"/>
        </w:rPr>
        <w:t>4</w:t>
      </w:r>
      <w:r w:rsidRPr="00A15570">
        <w:rPr>
          <w:rStyle w:val="markedcontent"/>
        </w:rPr>
        <w:t xml:space="preserve">0 000 egz. </w:t>
      </w:r>
    </w:p>
    <w:p w:rsidR="00A15570" w:rsidRDefault="000D3EA6" w:rsidP="0028091E">
      <w:pPr>
        <w:pStyle w:val="Akapitzlist"/>
        <w:numPr>
          <w:ilvl w:val="0"/>
          <w:numId w:val="14"/>
        </w:numPr>
        <w:spacing w:line="360" w:lineRule="auto"/>
        <w:rPr>
          <w:rStyle w:val="markedcontent"/>
        </w:rPr>
      </w:pPr>
      <w:r w:rsidRPr="00A15570">
        <w:rPr>
          <w:rStyle w:val="markedcontent"/>
        </w:rPr>
        <w:t xml:space="preserve">dystrybucja na terenie </w:t>
      </w:r>
      <w:r w:rsidR="00A15570">
        <w:rPr>
          <w:rStyle w:val="markedcontent"/>
        </w:rPr>
        <w:t>całego województwa śląskiego w miejscach wskazanych przez Zamawiającego.</w:t>
      </w:r>
    </w:p>
    <w:p w:rsidR="00A15570" w:rsidRDefault="00A15570" w:rsidP="0028091E">
      <w:pPr>
        <w:pStyle w:val="Akapitzlist"/>
        <w:numPr>
          <w:ilvl w:val="0"/>
          <w:numId w:val="14"/>
        </w:numPr>
        <w:spacing w:line="360" w:lineRule="auto"/>
        <w:rPr>
          <w:rStyle w:val="markedcontent"/>
        </w:rPr>
      </w:pPr>
      <w:r>
        <w:rPr>
          <w:rStyle w:val="markedcontent"/>
        </w:rPr>
        <w:t>t</w:t>
      </w:r>
      <w:r w:rsidR="000D3EA6" w:rsidRPr="00A15570">
        <w:rPr>
          <w:rStyle w:val="markedcontent"/>
        </w:rPr>
        <w:t xml:space="preserve">ermin wykonania zamówienia: </w:t>
      </w:r>
      <w:r>
        <w:rPr>
          <w:rStyle w:val="markedcontent"/>
        </w:rPr>
        <w:t xml:space="preserve">29.11.2021 r. </w:t>
      </w:r>
      <w:r w:rsidR="000D3EA6" w:rsidRPr="00A15570">
        <w:rPr>
          <w:rStyle w:val="markedcontent"/>
        </w:rPr>
        <w:t>-</w:t>
      </w:r>
      <w:r>
        <w:rPr>
          <w:rStyle w:val="markedcontent"/>
        </w:rPr>
        <w:t xml:space="preserve"> 8.12</w:t>
      </w:r>
      <w:r w:rsidR="000D3EA6" w:rsidRPr="00A15570">
        <w:rPr>
          <w:rStyle w:val="markedcontent"/>
        </w:rPr>
        <w:t>.20</w:t>
      </w:r>
      <w:r>
        <w:rPr>
          <w:rStyle w:val="markedcontent"/>
        </w:rPr>
        <w:t>21</w:t>
      </w:r>
      <w:r w:rsidR="000D3EA6" w:rsidRPr="00A15570">
        <w:rPr>
          <w:rStyle w:val="markedcontent"/>
        </w:rPr>
        <w:t xml:space="preserve"> r. </w:t>
      </w:r>
    </w:p>
    <w:p w:rsidR="00A15570" w:rsidRDefault="00A15570" w:rsidP="0028091E">
      <w:pPr>
        <w:pStyle w:val="Akapitzlist"/>
        <w:numPr>
          <w:ilvl w:val="0"/>
          <w:numId w:val="14"/>
        </w:numPr>
        <w:spacing w:line="360" w:lineRule="auto"/>
        <w:rPr>
          <w:rStyle w:val="markedcontent"/>
        </w:rPr>
      </w:pPr>
      <w:r>
        <w:rPr>
          <w:rStyle w:val="markedcontent"/>
        </w:rPr>
        <w:t>w</w:t>
      </w:r>
      <w:r w:rsidR="000D3EA6" w:rsidRPr="00A15570">
        <w:rPr>
          <w:rStyle w:val="markedcontent"/>
        </w:rPr>
        <w:t xml:space="preserve"> ramach realizacji usługi Wykonawca będzie zobowiązany do: </w:t>
      </w:r>
    </w:p>
    <w:p w:rsidR="0028091E" w:rsidRDefault="000D3EA6" w:rsidP="005F63A0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A15570">
        <w:rPr>
          <w:rStyle w:val="markedcontent"/>
        </w:rPr>
        <w:t xml:space="preserve">Doręczania bezadresowego </w:t>
      </w:r>
      <w:r w:rsidR="00A15570">
        <w:rPr>
          <w:rStyle w:val="markedcontent"/>
        </w:rPr>
        <w:t>gazetek</w:t>
      </w:r>
      <w:r w:rsidRPr="00A15570">
        <w:rPr>
          <w:rStyle w:val="markedcontent"/>
        </w:rPr>
        <w:t xml:space="preserve"> </w:t>
      </w:r>
      <w:r w:rsidR="00A15570">
        <w:rPr>
          <w:rStyle w:val="markedcontent"/>
        </w:rPr>
        <w:t>oraz</w:t>
      </w:r>
      <w:r w:rsidRPr="00A15570">
        <w:rPr>
          <w:rStyle w:val="markedcontent"/>
        </w:rPr>
        <w:t xml:space="preserve"> ulotek Zleceniodawcy do gospodarstw domowych (1</w:t>
      </w:r>
      <w:r w:rsidR="005F63A0">
        <w:rPr>
          <w:rStyle w:val="markedcontent"/>
        </w:rPr>
        <w:t> </w:t>
      </w:r>
      <w:r w:rsidRPr="00A15570">
        <w:rPr>
          <w:rStyle w:val="markedcontent"/>
        </w:rPr>
        <w:t xml:space="preserve"> </w:t>
      </w:r>
      <w:r w:rsidR="00A15570">
        <w:rPr>
          <w:rStyle w:val="markedcontent"/>
        </w:rPr>
        <w:t xml:space="preserve">gazetka </w:t>
      </w:r>
      <w:r w:rsidRPr="00A15570">
        <w:rPr>
          <w:rStyle w:val="markedcontent"/>
        </w:rPr>
        <w:t xml:space="preserve">do jednego gospodarstwa domowego), </w:t>
      </w:r>
    </w:p>
    <w:p w:rsidR="0028091E" w:rsidRDefault="000D3EA6" w:rsidP="005F63A0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28091E">
        <w:rPr>
          <w:rStyle w:val="markedcontent"/>
        </w:rPr>
        <w:t xml:space="preserve">Umieszczenia pojedynczych </w:t>
      </w:r>
      <w:r w:rsidR="005F63A0">
        <w:rPr>
          <w:rStyle w:val="markedcontent"/>
        </w:rPr>
        <w:t>gazetek</w:t>
      </w:r>
      <w:r w:rsidRPr="0028091E">
        <w:rPr>
          <w:rStyle w:val="markedcontent"/>
        </w:rPr>
        <w:t xml:space="preserve"> w euroskrzynkach, w domkach jednorodzinnych w</w:t>
      </w:r>
      <w:r w:rsidR="005F63A0">
        <w:rPr>
          <w:rStyle w:val="markedcontent"/>
        </w:rPr>
        <w:t> </w:t>
      </w:r>
      <w:r w:rsidRPr="0028091E">
        <w:rPr>
          <w:rStyle w:val="markedcontent"/>
        </w:rPr>
        <w:t xml:space="preserve"> skrzynkach pocztowych i miejscach przeznaczonych na reklamę, bez zakazu kolportażu materiałów reklamowych, w lokalizacjach wskazanych </w:t>
      </w:r>
      <w:r w:rsidR="0028091E">
        <w:rPr>
          <w:rStyle w:val="markedcontent"/>
        </w:rPr>
        <w:t>przez Zamawiającego.</w:t>
      </w:r>
    </w:p>
    <w:p w:rsidR="000D3EA6" w:rsidRDefault="000D3EA6" w:rsidP="005F63A0">
      <w:pPr>
        <w:pStyle w:val="Akapitzlist"/>
        <w:numPr>
          <w:ilvl w:val="0"/>
          <w:numId w:val="15"/>
        </w:numPr>
        <w:spacing w:line="360" w:lineRule="auto"/>
        <w:jc w:val="both"/>
      </w:pPr>
      <w:r w:rsidRPr="0028091E">
        <w:rPr>
          <w:rStyle w:val="markedcontent"/>
        </w:rPr>
        <w:t xml:space="preserve"> Nieprowadzenia kolportażu w miejscach, gdzie występuje zakaz kolportażu materiałów reklamowych. </w:t>
      </w:r>
    </w:p>
    <w:p w:rsidR="00FB72A3" w:rsidRPr="0028091E" w:rsidRDefault="00FB72A3" w:rsidP="0028091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28091E">
        <w:rPr>
          <w:b/>
        </w:rPr>
        <w:t>Kryteria oceny ofert</w:t>
      </w:r>
    </w:p>
    <w:p w:rsidR="00FB72A3" w:rsidRPr="001E40B4" w:rsidRDefault="00FB72A3" w:rsidP="001E40B4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1E40B4">
        <w:rPr>
          <w:b/>
        </w:rPr>
        <w:t xml:space="preserve">Cena </w:t>
      </w:r>
      <w:r w:rsidR="0028091E">
        <w:rPr>
          <w:b/>
        </w:rPr>
        <w:t>100</w:t>
      </w:r>
      <w:r w:rsidR="005424A5" w:rsidRPr="001E40B4">
        <w:rPr>
          <w:b/>
        </w:rPr>
        <w:t xml:space="preserve"> punktów,</w:t>
      </w:r>
    </w:p>
    <w:p w:rsidR="005424A5" w:rsidRPr="001E40B4" w:rsidRDefault="005424A5" w:rsidP="001E40B4">
      <w:pPr>
        <w:spacing w:after="0" w:line="360" w:lineRule="auto"/>
        <w:ind w:left="357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cena–A(X).</w:t>
      </w:r>
    </w:p>
    <w:p w:rsid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przyjmuje się, że najwyższą ilość punktów tj. </w:t>
      </w:r>
      <w:r w:rsidR="0028091E">
        <w:rPr>
          <w:color w:val="0D0D0D" w:themeColor="text1" w:themeTint="F2"/>
        </w:rPr>
        <w:t>10</w:t>
      </w:r>
      <w:r w:rsidRPr="001E40B4">
        <w:rPr>
          <w:color w:val="0D0D0D" w:themeColor="text1" w:themeTint="F2"/>
        </w:rPr>
        <w:t>0, otrzyma cena brutto najniższa wśród cen zawartych w ofertach</w:t>
      </w:r>
    </w:p>
    <w:p w:rsidR="005424A5" w:rsidRP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043C2C">
        <w:rPr>
          <w:color w:val="0D0D0D" w:themeColor="text1" w:themeTint="F2"/>
        </w:rPr>
        <w:t xml:space="preserve">pozostałe oferty zostaną przeliczone proporcjonalnie do najtańszej, punktowane będą w oparciu o  następujący wzór: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:rsidR="0028091E" w:rsidRDefault="0028091E">
      <w:pPr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pl-PL"/>
        </w:rPr>
      </w:pPr>
      <w:r>
        <w:rPr>
          <w:color w:val="0D0D0D" w:themeColor="text1" w:themeTint="F2"/>
        </w:rPr>
        <w:br w:type="page"/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lastRenderedPageBreak/>
        <w:t xml:space="preserve">gdzie: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A(x) – ilość punktów przyznana ofercie „x” za kryterium łączna cena usług brutto,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K - cena brutto najniższa wśród cen zawartych w ofertach – cena oferty najkorzystniejszej,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proofErr w:type="spellStart"/>
      <w:r w:rsidRPr="001E40B4">
        <w:rPr>
          <w:color w:val="0D0D0D" w:themeColor="text1" w:themeTint="F2"/>
        </w:rPr>
        <w:t>Kx</w:t>
      </w:r>
      <w:proofErr w:type="spellEnd"/>
      <w:r w:rsidRPr="001E40B4">
        <w:rPr>
          <w:color w:val="0D0D0D" w:themeColor="text1" w:themeTint="F2"/>
        </w:rPr>
        <w:t xml:space="preserve"> - cena brutto zawarta w ofercie „x”.</w:t>
      </w:r>
    </w:p>
    <w:p w:rsidR="00582699" w:rsidRPr="001E40B4" w:rsidRDefault="00740475" w:rsidP="001E40B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:rsidR="00582699" w:rsidRDefault="00582699" w:rsidP="00E44C1C">
      <w:pPr>
        <w:spacing w:after="48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Oferty należy składać do dnia</w:t>
      </w:r>
      <w:r w:rsidR="001E40B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2</w:t>
      </w:r>
      <w:r w:rsidR="0028091E">
        <w:rPr>
          <w:rFonts w:ascii="Times New Roman" w:hAnsi="Times New Roman"/>
          <w:color w:val="0D0D0D" w:themeColor="text1" w:themeTint="F2"/>
          <w:sz w:val="20"/>
          <w:szCs w:val="20"/>
        </w:rPr>
        <w:t>6</w:t>
      </w:r>
      <w:r w:rsidR="001E40B4">
        <w:rPr>
          <w:rFonts w:ascii="Times New Roman" w:hAnsi="Times New Roman"/>
          <w:color w:val="0D0D0D" w:themeColor="text1" w:themeTint="F2"/>
          <w:sz w:val="20"/>
          <w:szCs w:val="20"/>
        </w:rPr>
        <w:t xml:space="preserve">.11.2021 r. do godziny 10:00 w formie elektronicznej na adres: </w:t>
      </w:r>
      <w:hyperlink r:id="rId9" w:history="1">
        <w:r w:rsidR="00E44C1C" w:rsidRPr="00076AA2">
          <w:rPr>
            <w:rStyle w:val="Hipercze"/>
            <w:rFonts w:ascii="Times New Roman" w:hAnsi="Times New Roman"/>
            <w:sz w:val="20"/>
            <w:szCs w:val="20"/>
          </w:rPr>
          <w:t>zamowienia@word.katowice.pl</w:t>
        </w:r>
      </w:hyperlink>
      <w:r w:rsidR="001E40B4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E44C1C" w:rsidRDefault="00E44C1C" w:rsidP="00E44C1C">
      <w:pPr>
        <w:spacing w:after="0" w:line="36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Dyrektor WORD</w:t>
      </w:r>
    </w:p>
    <w:p w:rsidR="00E44C1C" w:rsidRPr="001E40B4" w:rsidRDefault="00E44C1C" w:rsidP="00E44C1C">
      <w:pPr>
        <w:spacing w:after="480" w:line="36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0"/>
          <w:szCs w:val="20"/>
        </w:rPr>
        <w:t>Janusz Freitag</w:t>
      </w:r>
    </w:p>
    <w:p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Dane Wykonawcy: 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Nazwa: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1E40B4">
        <w:rPr>
          <w:rFonts w:ascii="Times New Roman" w:hAnsi="Times New Roman"/>
          <w:sz w:val="20"/>
          <w:szCs w:val="20"/>
        </w:rPr>
        <w:t>...............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Siedziba:………..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1E40B4">
        <w:rPr>
          <w:rFonts w:ascii="Times New Roman" w:hAnsi="Times New Roman"/>
          <w:sz w:val="20"/>
          <w:szCs w:val="20"/>
        </w:rPr>
        <w:t>.........................</w:t>
      </w:r>
      <w:r w:rsidRPr="001E40B4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:rsidR="0028091E" w:rsidRDefault="00A530C6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Nawiązując do </w:t>
      </w:r>
      <w:r w:rsidR="00F04E28" w:rsidRPr="001E40B4">
        <w:rPr>
          <w:rFonts w:ascii="Times New Roman" w:hAnsi="Times New Roman"/>
          <w:sz w:val="20"/>
          <w:szCs w:val="20"/>
        </w:rPr>
        <w:t>ogłoszenia, którego</w:t>
      </w:r>
      <w:r w:rsidRPr="001E40B4">
        <w:rPr>
          <w:rFonts w:ascii="Times New Roman" w:hAnsi="Times New Roman"/>
          <w:sz w:val="20"/>
          <w:szCs w:val="20"/>
        </w:rPr>
        <w:t xml:space="preserve"> </w:t>
      </w:r>
      <w:r w:rsidR="00F04E28" w:rsidRPr="001E40B4">
        <w:rPr>
          <w:rFonts w:ascii="Times New Roman" w:hAnsi="Times New Roman"/>
          <w:sz w:val="20"/>
          <w:szCs w:val="20"/>
        </w:rPr>
        <w:t xml:space="preserve">przedmiotem </w:t>
      </w:r>
      <w:r w:rsidR="001E40B4">
        <w:rPr>
          <w:rFonts w:ascii="Times New Roman" w:hAnsi="Times New Roman"/>
          <w:sz w:val="20"/>
          <w:szCs w:val="20"/>
        </w:rPr>
        <w:t xml:space="preserve">zamówienia </w:t>
      </w:r>
      <w:r w:rsidR="00F04E28" w:rsidRPr="001E40B4">
        <w:rPr>
          <w:rFonts w:ascii="Times New Roman" w:hAnsi="Times New Roman"/>
          <w:sz w:val="20"/>
          <w:szCs w:val="20"/>
        </w:rPr>
        <w:t xml:space="preserve">jest </w:t>
      </w:r>
      <w:r w:rsidR="0028091E" w:rsidRPr="000D3EA6">
        <w:rPr>
          <w:rStyle w:val="markedcontent"/>
          <w:rFonts w:ascii="Times New Roman" w:hAnsi="Times New Roman"/>
          <w:sz w:val="20"/>
          <w:szCs w:val="20"/>
        </w:rPr>
        <w:t>usługa polegająca na kolportażu 40 tysięcy gazetek „Bezpieczna Jazda” w miejsca wskazane przez Zamawiającego obejmujące ter</w:t>
      </w:r>
      <w:r w:rsidR="0028091E">
        <w:rPr>
          <w:rStyle w:val="markedcontent"/>
          <w:rFonts w:ascii="Times New Roman" w:hAnsi="Times New Roman"/>
          <w:sz w:val="20"/>
          <w:szCs w:val="20"/>
        </w:rPr>
        <w:t>en całego województwa śląskiego</w:t>
      </w:r>
      <w:r w:rsidR="00FB72A3" w:rsidRPr="001E40B4">
        <w:rPr>
          <w:rFonts w:ascii="Times New Roman" w:hAnsi="Times New Roman"/>
          <w:sz w:val="20"/>
          <w:szCs w:val="20"/>
        </w:rPr>
        <w:t xml:space="preserve">. </w:t>
      </w:r>
    </w:p>
    <w:p w:rsidR="00A530C6" w:rsidRPr="001E40B4" w:rsidRDefault="00FB72A3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O</w:t>
      </w:r>
      <w:r w:rsidR="00A530C6" w:rsidRPr="001E40B4">
        <w:rPr>
          <w:rFonts w:ascii="Times New Roman" w:hAnsi="Times New Roman"/>
          <w:sz w:val="20"/>
          <w:szCs w:val="20"/>
        </w:rPr>
        <w:t>feruję wykonanie przedmiotu zamówienia za kwotę:</w:t>
      </w:r>
    </w:p>
    <w:p w:rsidR="00995379" w:rsidRPr="001E40B4" w:rsidRDefault="00A530C6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</w:t>
      </w:r>
      <w:r w:rsidR="00995379" w:rsidRPr="001E40B4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1E40B4">
        <w:rPr>
          <w:rFonts w:ascii="Times New Roman" w:hAnsi="Times New Roman"/>
          <w:b/>
          <w:sz w:val="20"/>
        </w:rPr>
        <w:t>.</w:t>
      </w:r>
      <w:r w:rsidR="00995379" w:rsidRPr="001E40B4">
        <w:rPr>
          <w:rFonts w:ascii="Times New Roman" w:hAnsi="Times New Roman"/>
          <w:b/>
          <w:sz w:val="20"/>
        </w:rPr>
        <w:t>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A530C6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VAT</w:t>
      </w:r>
      <w:r w:rsidR="00A530C6" w:rsidRPr="001E40B4">
        <w:rPr>
          <w:rFonts w:ascii="Times New Roman" w:hAnsi="Times New Roman"/>
          <w:b/>
          <w:sz w:val="20"/>
        </w:rPr>
        <w:t>.................................................</w:t>
      </w:r>
      <w:r w:rsidRPr="001E40B4">
        <w:rPr>
          <w:rFonts w:ascii="Times New Roman" w:hAnsi="Times New Roman"/>
          <w:b/>
          <w:sz w:val="20"/>
        </w:rPr>
        <w:t>...................................</w:t>
      </w:r>
      <w:r w:rsidR="00A530C6" w:rsidRPr="001E40B4">
        <w:rPr>
          <w:rFonts w:ascii="Times New Roman" w:hAnsi="Times New Roman"/>
          <w:b/>
          <w:sz w:val="20"/>
        </w:rPr>
        <w:t xml:space="preserve">zł. </w:t>
      </w:r>
    </w:p>
    <w:p w:rsidR="00995379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 brutto za całość zamówienia ……………………..zł.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740475" w:rsidRPr="001E40B4" w:rsidRDefault="0028091E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Koszt jednostkowy</w:t>
      </w:r>
      <w:r w:rsidR="00740475" w:rsidRPr="001E40B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dystrybucji gazetki …………….zł</w:t>
      </w:r>
      <w:r w:rsidR="00740475" w:rsidRPr="001E40B4">
        <w:rPr>
          <w:rFonts w:ascii="Times New Roman" w:hAnsi="Times New Roman"/>
          <w:b/>
          <w:sz w:val="20"/>
        </w:rPr>
        <w:t>.</w:t>
      </w:r>
    </w:p>
    <w:p w:rsidR="00A530C6" w:rsidRPr="001E40B4" w:rsidRDefault="00A530C6" w:rsidP="001E40B4">
      <w:pPr>
        <w:pStyle w:val="Tekstpodstawowy3"/>
        <w:numPr>
          <w:ilvl w:val="0"/>
          <w:numId w:val="1"/>
        </w:numPr>
        <w:spacing w:before="0" w:after="600" w:line="360" w:lineRule="auto"/>
        <w:ind w:left="425" w:hanging="425"/>
        <w:jc w:val="both"/>
        <w:rPr>
          <w:rFonts w:ascii="Times New Roman" w:hAnsi="Times New Roman"/>
          <w:sz w:val="20"/>
        </w:rPr>
      </w:pPr>
      <w:r w:rsidRPr="001E40B4">
        <w:rPr>
          <w:rFonts w:ascii="Times New Roman" w:hAnsi="Times New Roman"/>
          <w:sz w:val="20"/>
        </w:rPr>
        <w:t>Oświadczam</w:t>
      </w:r>
      <w:r w:rsidRPr="001E40B4">
        <w:rPr>
          <w:rFonts w:ascii="Times New Roman" w:hAnsi="Times New Roman"/>
          <w:i/>
          <w:sz w:val="20"/>
        </w:rPr>
        <w:t xml:space="preserve">, </w:t>
      </w:r>
      <w:r w:rsidRPr="001E40B4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A530C6" w:rsidRPr="001E40B4" w:rsidRDefault="00A530C6" w:rsidP="001E40B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8F21FA" w:rsidRPr="001E40B4" w:rsidRDefault="00A530C6" w:rsidP="001E40B4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8F21FA" w:rsidRPr="001E40B4" w:rsidRDefault="00A530C6" w:rsidP="001E40B4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F21FA" w:rsidRPr="001E40B4" w:rsidSect="007F5C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DC" w:rsidRDefault="002F49DC" w:rsidP="00FF2966">
      <w:pPr>
        <w:spacing w:after="0" w:line="240" w:lineRule="auto"/>
      </w:pPr>
      <w:r>
        <w:separator/>
      </w:r>
    </w:p>
  </w:endnote>
  <w:end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DC" w:rsidRDefault="002F49DC" w:rsidP="00FF2966">
      <w:pPr>
        <w:spacing w:after="0" w:line="240" w:lineRule="auto"/>
      </w:pPr>
      <w:r>
        <w:separator/>
      </w:r>
    </w:p>
  </w:footnote>
  <w:foot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5" w:rsidRPr="0028091E" w:rsidRDefault="0028091E" w:rsidP="0028091E">
    <w:pPr>
      <w:pStyle w:val="Nagwek"/>
    </w:pPr>
    <w:r>
      <w:rPr>
        <w:rFonts w:ascii="Times New Roman" w:eastAsiaTheme="minorHAnsi" w:hAnsi="Times New Roman"/>
        <w:color w:val="000000"/>
        <w:sz w:val="20"/>
        <w:szCs w:val="20"/>
      </w:rPr>
      <w:t>AT-ZP.261.124.2021.ŁŻ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B503C3"/>
    <w:multiLevelType w:val="hybridMultilevel"/>
    <w:tmpl w:val="16200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672E2"/>
    <w:multiLevelType w:val="hybridMultilevel"/>
    <w:tmpl w:val="412C8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66080"/>
    <w:multiLevelType w:val="hybridMultilevel"/>
    <w:tmpl w:val="48CC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1E9"/>
    <w:multiLevelType w:val="hybridMultilevel"/>
    <w:tmpl w:val="35B838A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A502A"/>
    <w:multiLevelType w:val="hybridMultilevel"/>
    <w:tmpl w:val="5286517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7B30"/>
    <w:multiLevelType w:val="hybridMultilevel"/>
    <w:tmpl w:val="4B820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24F1"/>
    <w:multiLevelType w:val="hybridMultilevel"/>
    <w:tmpl w:val="37FC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71537"/>
    <w:multiLevelType w:val="hybridMultilevel"/>
    <w:tmpl w:val="BA4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0BFE"/>
    <w:multiLevelType w:val="hybridMultilevel"/>
    <w:tmpl w:val="9FF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43C2C"/>
    <w:rsid w:val="0004462F"/>
    <w:rsid w:val="00064663"/>
    <w:rsid w:val="000D3EA6"/>
    <w:rsid w:val="001172D4"/>
    <w:rsid w:val="001446C9"/>
    <w:rsid w:val="0015549F"/>
    <w:rsid w:val="001629DF"/>
    <w:rsid w:val="00177BD9"/>
    <w:rsid w:val="00197913"/>
    <w:rsid w:val="001A2B39"/>
    <w:rsid w:val="001D6FD3"/>
    <w:rsid w:val="001E40B4"/>
    <w:rsid w:val="001E4D89"/>
    <w:rsid w:val="001E7E7B"/>
    <w:rsid w:val="00203FEA"/>
    <w:rsid w:val="00211BCD"/>
    <w:rsid w:val="0023184C"/>
    <w:rsid w:val="00233650"/>
    <w:rsid w:val="00265E6A"/>
    <w:rsid w:val="0028091E"/>
    <w:rsid w:val="002B1A2E"/>
    <w:rsid w:val="002F49DC"/>
    <w:rsid w:val="003E2AF4"/>
    <w:rsid w:val="003E5AA1"/>
    <w:rsid w:val="003F0FDA"/>
    <w:rsid w:val="00450462"/>
    <w:rsid w:val="004608A1"/>
    <w:rsid w:val="00472995"/>
    <w:rsid w:val="0048446D"/>
    <w:rsid w:val="004B4E60"/>
    <w:rsid w:val="004D08A5"/>
    <w:rsid w:val="005031BE"/>
    <w:rsid w:val="005424A5"/>
    <w:rsid w:val="00560200"/>
    <w:rsid w:val="00563BF4"/>
    <w:rsid w:val="00582699"/>
    <w:rsid w:val="005E1A42"/>
    <w:rsid w:val="005F63A0"/>
    <w:rsid w:val="00600A2B"/>
    <w:rsid w:val="00604046"/>
    <w:rsid w:val="00621735"/>
    <w:rsid w:val="00673C7E"/>
    <w:rsid w:val="006C39F9"/>
    <w:rsid w:val="006E0792"/>
    <w:rsid w:val="00740475"/>
    <w:rsid w:val="007A5F82"/>
    <w:rsid w:val="007F5CAC"/>
    <w:rsid w:val="00880CAE"/>
    <w:rsid w:val="008B1609"/>
    <w:rsid w:val="008B7782"/>
    <w:rsid w:val="008D0996"/>
    <w:rsid w:val="008F21FA"/>
    <w:rsid w:val="009463D5"/>
    <w:rsid w:val="00954857"/>
    <w:rsid w:val="009670BA"/>
    <w:rsid w:val="00995379"/>
    <w:rsid w:val="009B6113"/>
    <w:rsid w:val="009B7C77"/>
    <w:rsid w:val="009F69E6"/>
    <w:rsid w:val="009F7156"/>
    <w:rsid w:val="00A15570"/>
    <w:rsid w:val="00A15903"/>
    <w:rsid w:val="00A46232"/>
    <w:rsid w:val="00A530C6"/>
    <w:rsid w:val="00A60974"/>
    <w:rsid w:val="00A975DD"/>
    <w:rsid w:val="00AB1061"/>
    <w:rsid w:val="00AC4FD0"/>
    <w:rsid w:val="00AC508F"/>
    <w:rsid w:val="00AD471B"/>
    <w:rsid w:val="00B13AC0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31E48"/>
    <w:rsid w:val="00C37539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44C1C"/>
    <w:rsid w:val="00E5151E"/>
    <w:rsid w:val="00E76415"/>
    <w:rsid w:val="00EA09AF"/>
    <w:rsid w:val="00EA3EDB"/>
    <w:rsid w:val="00EA5195"/>
    <w:rsid w:val="00EE5C9E"/>
    <w:rsid w:val="00F04E28"/>
    <w:rsid w:val="00FB72A3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46D"/>
    <w:rPr>
      <w:i/>
      <w:iCs/>
    </w:rPr>
  </w:style>
  <w:style w:type="character" w:customStyle="1" w:styleId="markedcontent">
    <w:name w:val="markedcontent"/>
    <w:basedOn w:val="Domylnaczcionkaakapitu"/>
    <w:rsid w:val="000D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B7FC-56EC-4CE7-A175-C9788BD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8</cp:revision>
  <cp:lastPrinted>2021-11-22T13:22:00Z</cp:lastPrinted>
  <dcterms:created xsi:type="dcterms:W3CDTF">2021-11-18T12:42:00Z</dcterms:created>
  <dcterms:modified xsi:type="dcterms:W3CDTF">2021-11-23T06:42:00Z</dcterms:modified>
</cp:coreProperties>
</file>